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12B" w:rsidRPr="008C7538" w:rsidRDefault="0012212B" w:rsidP="001221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2212B" w:rsidRPr="00DB597C" w:rsidRDefault="0012212B" w:rsidP="001221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2212B" w:rsidRPr="00DB597C" w:rsidRDefault="0012212B" w:rsidP="001221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2212B" w:rsidRPr="00DB597C" w:rsidRDefault="0012212B" w:rsidP="001221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2212B" w:rsidRPr="00DB597C" w:rsidRDefault="0012212B" w:rsidP="001221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212B" w:rsidRPr="00DB597C" w:rsidRDefault="0012212B" w:rsidP="0012212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 w:rsidR="00E217BE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  <w:bookmarkStart w:id="0" w:name="_GoBack"/>
      <w:bookmarkEnd w:id="0"/>
    </w:p>
    <w:p w:rsidR="0012212B" w:rsidRPr="00DB597C" w:rsidRDefault="0012212B" w:rsidP="0012212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7B6A" w:rsidRPr="00630B93" w:rsidRDefault="00177B6A" w:rsidP="00177B6A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Решением Ученого совета</w:t>
      </w:r>
    </w:p>
    <w:p w:rsidR="00177B6A" w:rsidRPr="00630B93" w:rsidRDefault="00177B6A" w:rsidP="00177B6A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Протокол №_____</w:t>
      </w:r>
    </w:p>
    <w:p w:rsidR="00177B6A" w:rsidRPr="00630B93" w:rsidRDefault="00177B6A" w:rsidP="00177B6A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«__</w:t>
      </w:r>
      <w:r w:rsidRPr="00630B93">
        <w:rPr>
          <w:rFonts w:ascii="Times New Roman" w:hAnsi="Times New Roman"/>
          <w:sz w:val="24"/>
          <w:szCs w:val="24"/>
          <w:u w:val="single"/>
        </w:rPr>
        <w:t>25</w:t>
      </w:r>
      <w:r w:rsidRPr="00630B93">
        <w:rPr>
          <w:rFonts w:ascii="Times New Roman" w:hAnsi="Times New Roman"/>
          <w:sz w:val="24"/>
          <w:szCs w:val="24"/>
        </w:rPr>
        <w:t>_»__</w:t>
      </w:r>
      <w:r w:rsidRPr="00630B93">
        <w:rPr>
          <w:rFonts w:ascii="Times New Roman" w:hAnsi="Times New Roman"/>
          <w:sz w:val="24"/>
          <w:szCs w:val="24"/>
          <w:u w:val="single"/>
        </w:rPr>
        <w:t>февраля</w:t>
      </w:r>
      <w:r w:rsidRPr="00630B93">
        <w:rPr>
          <w:rFonts w:ascii="Times New Roman" w:hAnsi="Times New Roman"/>
          <w:sz w:val="24"/>
          <w:szCs w:val="24"/>
        </w:rPr>
        <w:t>____2021г.</w:t>
      </w:r>
    </w:p>
    <w:p w:rsidR="00177B6A" w:rsidRPr="00630B93" w:rsidRDefault="00177B6A" w:rsidP="00177B6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2212B" w:rsidRPr="00DB597C" w:rsidRDefault="0012212B" w:rsidP="0012212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2212B" w:rsidRPr="00DB597C" w:rsidRDefault="0012212B" w:rsidP="001221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2212B" w:rsidRPr="00DB597C" w:rsidRDefault="0012212B" w:rsidP="0012212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ГОСУДАРСТВЕННЫЕ ФИНАНСЫ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2212B" w:rsidRPr="00DB597C" w:rsidRDefault="0012212B" w:rsidP="0012212B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:rsidR="0012212B" w:rsidRPr="00DB597C" w:rsidRDefault="0012212B" w:rsidP="0012212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4C01" w:rsidRPr="00A00A7A" w:rsidRDefault="006F4C01" w:rsidP="006F4C0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38.03.01  Экономика</w:t>
      </w:r>
    </w:p>
    <w:p w:rsidR="006F4C01" w:rsidRPr="00A00A7A" w:rsidRDefault="006F4C01" w:rsidP="006F4C0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 «Финансы и страхование»</w:t>
      </w:r>
    </w:p>
    <w:p w:rsidR="0012212B" w:rsidRPr="00DB597C" w:rsidRDefault="0012212B" w:rsidP="0012212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95926">
        <w:rPr>
          <w:rFonts w:ascii="Times New Roman" w:eastAsia="Times New Roman" w:hAnsi="Times New Roman"/>
          <w:sz w:val="24"/>
          <w:szCs w:val="24"/>
          <w:lang w:eastAsia="ru-RU"/>
        </w:rPr>
        <w:t>(полная)</w:t>
      </w: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Pr="00DB597C" w:rsidRDefault="0012212B" w:rsidP="001221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2212B" w:rsidRPr="00DB597C" w:rsidRDefault="0012212B" w:rsidP="001221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212B" w:rsidRDefault="0012212B" w:rsidP="001221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E62267" w:rsidRPr="0007146B" w:rsidRDefault="0012212B" w:rsidP="00E622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E62267"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E62267">
        <w:rPr>
          <w:rFonts w:ascii="Times New Roman" w:eastAsia="Times New Roman" w:hAnsi="Times New Roman"/>
          <w:i/>
          <w:sz w:val="24"/>
          <w:szCs w:val="24"/>
          <w:lang w:eastAsia="ru-RU"/>
        </w:rPr>
        <w:t>Государственные финансы</w:t>
      </w:r>
      <w:r w:rsidR="00E62267"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62267" w:rsidRPr="002F7051" w:rsidRDefault="00E62267" w:rsidP="00B2150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), утвержденного </w:t>
      </w:r>
      <w:r w:rsidRPr="002F7051">
        <w:rPr>
          <w:rFonts w:ascii="Times New Roman" w:hAnsi="Times New Roman"/>
          <w:sz w:val="24"/>
          <w:szCs w:val="24"/>
          <w:lang w:eastAsia="x-none"/>
        </w:rPr>
        <w:t xml:space="preserve">приказом </w:t>
      </w:r>
      <w:proofErr w:type="spellStart"/>
      <w:r w:rsidRPr="002F7051">
        <w:rPr>
          <w:rFonts w:ascii="Times New Roman" w:hAnsi="Times New Roman"/>
          <w:sz w:val="24"/>
          <w:szCs w:val="24"/>
          <w:lang w:eastAsia="x-none"/>
        </w:rPr>
        <w:t>Минобрнауки</w:t>
      </w:r>
      <w:proofErr w:type="spellEnd"/>
      <w:r w:rsidRPr="002F7051">
        <w:rPr>
          <w:rFonts w:ascii="Times New Roman" w:hAnsi="Times New Roman"/>
          <w:sz w:val="24"/>
          <w:szCs w:val="24"/>
          <w:lang w:eastAsia="x-none"/>
        </w:rPr>
        <w:t xml:space="preserve"> России от «_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12</w:t>
      </w:r>
      <w:r w:rsidRPr="002F7051">
        <w:rPr>
          <w:rFonts w:ascii="Times New Roman" w:hAnsi="Times New Roman"/>
          <w:sz w:val="24"/>
          <w:szCs w:val="24"/>
          <w:lang w:eastAsia="x-none"/>
        </w:rPr>
        <w:t>_» 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августа</w:t>
      </w:r>
      <w:r w:rsidRPr="002F7051">
        <w:rPr>
          <w:rFonts w:ascii="Times New Roman" w:hAnsi="Times New Roman"/>
          <w:sz w:val="24"/>
          <w:szCs w:val="24"/>
          <w:lang w:eastAsia="x-none"/>
        </w:rPr>
        <w:t>__ 2020 г. № 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954</w:t>
      </w:r>
      <w:r w:rsidRPr="002F7051">
        <w:rPr>
          <w:rFonts w:ascii="Times New Roman" w:hAnsi="Times New Roman"/>
          <w:sz w:val="24"/>
          <w:szCs w:val="24"/>
          <w:lang w:eastAsia="x-none"/>
        </w:rPr>
        <w:t>_</w:t>
      </w:r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E195E" w:rsidRPr="005E6F64" w:rsidRDefault="00DE195E" w:rsidP="00DE195E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7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Pr="005047A6">
        <w:rPr>
          <w:rFonts w:ascii="Times New Roman" w:hAnsi="Times New Roman"/>
          <w:sz w:val="24"/>
          <w:szCs w:val="24"/>
        </w:rPr>
        <w:t>«Внутренний аудитор», утвержденн</w:t>
      </w:r>
      <w:r>
        <w:rPr>
          <w:rFonts w:ascii="Times New Roman" w:hAnsi="Times New Roman"/>
          <w:sz w:val="24"/>
          <w:szCs w:val="24"/>
        </w:rPr>
        <w:t>ого</w:t>
      </w:r>
      <w:r w:rsidRPr="005047A6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Российской Федерации от 24.06.2015г. №398н; 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Pr="005E6F64">
        <w:rPr>
          <w:rFonts w:ascii="Times New Roman" w:hAnsi="Times New Roman"/>
          <w:sz w:val="24"/>
          <w:szCs w:val="24"/>
        </w:rPr>
        <w:t xml:space="preserve">«Аудитор», утвержденного приказом Министерства труда и социальной защиты Российской Федерации от 19.10.2015г., №728н; </w:t>
      </w:r>
    </w:p>
    <w:p w:rsidR="00E62267" w:rsidRPr="005E6F64" w:rsidRDefault="00E62267" w:rsidP="00E62267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им.К.Минина</w:t>
      </w:r>
      <w:proofErr w:type="spellEnd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 от  «_</w:t>
      </w:r>
      <w:r w:rsidR="005E6F64"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_»__</w:t>
      </w:r>
      <w:r w:rsidR="005E6F64"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____2021г., протокол №__</w:t>
      </w:r>
      <w:r w:rsidR="005E6F64"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__.</w:t>
      </w:r>
    </w:p>
    <w:p w:rsidR="00E62267" w:rsidRPr="00DB597C" w:rsidRDefault="00E62267" w:rsidP="00E6226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E62267" w:rsidRPr="00DB597C" w:rsidRDefault="00E62267" w:rsidP="00E6226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37"/>
        <w:gridCol w:w="3834"/>
      </w:tblGrid>
      <w:tr w:rsidR="00E62267" w:rsidRPr="002F7051" w:rsidTr="00D554E0">
        <w:tc>
          <w:tcPr>
            <w:tcW w:w="5737" w:type="dxa"/>
          </w:tcPr>
          <w:p w:rsidR="00E62267" w:rsidRPr="002F7051" w:rsidRDefault="00E62267" w:rsidP="00D554E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34" w:type="dxa"/>
          </w:tcPr>
          <w:p w:rsidR="00E62267" w:rsidRPr="002F7051" w:rsidRDefault="00E62267" w:rsidP="00D554E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62267" w:rsidRPr="002F7051" w:rsidTr="00D554E0">
        <w:tc>
          <w:tcPr>
            <w:tcW w:w="5737" w:type="dxa"/>
          </w:tcPr>
          <w:p w:rsidR="00E62267" w:rsidRPr="002F7051" w:rsidRDefault="00E62267" w:rsidP="00D554E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/>
                <w:sz w:val="24"/>
                <w:szCs w:val="24"/>
              </w:rPr>
              <w:t>Винникова Ирина Сергеевна, доцент</w:t>
            </w:r>
          </w:p>
        </w:tc>
        <w:tc>
          <w:tcPr>
            <w:tcW w:w="3834" w:type="dxa"/>
          </w:tcPr>
          <w:p w:rsidR="00E62267" w:rsidRPr="002F7051" w:rsidRDefault="00E62267" w:rsidP="00D554E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E62267" w:rsidRPr="002F7051" w:rsidTr="00D554E0">
        <w:tc>
          <w:tcPr>
            <w:tcW w:w="5737" w:type="dxa"/>
          </w:tcPr>
          <w:p w:rsidR="00E62267" w:rsidRPr="002F7051" w:rsidRDefault="00E62267" w:rsidP="00D554E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/>
                <w:sz w:val="24"/>
                <w:szCs w:val="24"/>
              </w:rPr>
              <w:t>Егорова Анастасия Олеговна, доцент</w:t>
            </w:r>
          </w:p>
        </w:tc>
        <w:tc>
          <w:tcPr>
            <w:tcW w:w="3834" w:type="dxa"/>
          </w:tcPr>
          <w:p w:rsidR="00E62267" w:rsidRPr="002F7051" w:rsidRDefault="00E62267" w:rsidP="00D554E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E62267" w:rsidRPr="002F7051" w:rsidTr="00D554E0">
        <w:tc>
          <w:tcPr>
            <w:tcW w:w="5737" w:type="dxa"/>
          </w:tcPr>
          <w:p w:rsidR="00E62267" w:rsidRPr="002F7051" w:rsidRDefault="00E62267" w:rsidP="00D554E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/>
                <w:sz w:val="24"/>
                <w:szCs w:val="24"/>
              </w:rPr>
              <w:t>Яшина Надежда Игоревна, профессор</w:t>
            </w:r>
          </w:p>
        </w:tc>
        <w:tc>
          <w:tcPr>
            <w:tcW w:w="3834" w:type="dxa"/>
          </w:tcPr>
          <w:p w:rsidR="00E62267" w:rsidRPr="002F7051" w:rsidRDefault="00E62267" w:rsidP="00D554E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E62267" w:rsidRPr="002F7051" w:rsidTr="00D554E0">
        <w:tc>
          <w:tcPr>
            <w:tcW w:w="5737" w:type="dxa"/>
          </w:tcPr>
          <w:p w:rsidR="00E62267" w:rsidRPr="002F7051" w:rsidRDefault="00E62267" w:rsidP="00D554E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F7051">
              <w:rPr>
                <w:rFonts w:ascii="Times New Roman" w:eastAsia="Times New Roman" w:hAnsi="Times New Roman"/>
                <w:sz w:val="24"/>
                <w:szCs w:val="24"/>
              </w:rPr>
              <w:t>Масляев</w:t>
            </w:r>
            <w:proofErr w:type="spellEnd"/>
            <w:r w:rsidRPr="002F7051">
              <w:rPr>
                <w:rFonts w:ascii="Times New Roman" w:eastAsia="Times New Roman" w:hAnsi="Times New Roman"/>
                <w:sz w:val="24"/>
                <w:szCs w:val="24"/>
              </w:rPr>
              <w:t xml:space="preserve"> Дмитрий Викторович, старший преподаватель</w:t>
            </w:r>
          </w:p>
        </w:tc>
        <w:tc>
          <w:tcPr>
            <w:tcW w:w="3834" w:type="dxa"/>
          </w:tcPr>
          <w:p w:rsidR="00E62267" w:rsidRPr="002F7051" w:rsidRDefault="00E62267" w:rsidP="00D554E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E62267" w:rsidRDefault="00E62267" w:rsidP="00E6226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195E" w:rsidRDefault="00DE195E" w:rsidP="00E6226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195E" w:rsidRPr="00DB597C" w:rsidRDefault="00DE195E" w:rsidP="00E6226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2267" w:rsidRPr="005E6F64" w:rsidRDefault="00E62267" w:rsidP="00E6226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страхования, финансов и кредита</w:t>
      </w:r>
    </w:p>
    <w:p w:rsidR="00E62267" w:rsidRPr="005E6F64" w:rsidRDefault="00E62267" w:rsidP="00E6226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(протокол № _</w:t>
      </w:r>
      <w:r w:rsidR="005E6F64"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 от __</w:t>
      </w:r>
      <w:r w:rsidR="005E6F64"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15.01.21г.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_________)</w:t>
      </w:r>
    </w:p>
    <w:p w:rsidR="00E62267" w:rsidRPr="00DB597C" w:rsidRDefault="00E62267" w:rsidP="00E6226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E62267" w:rsidRPr="00204B86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E62267" w:rsidRPr="00204B86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04B86">
        <w:rPr>
          <w:rFonts w:ascii="Times New Roman" w:hAnsi="Times New Roman"/>
          <w:b/>
          <w:caps/>
          <w:sz w:val="19"/>
          <w:szCs w:val="19"/>
          <w:lang w:eastAsia="ru-RU"/>
        </w:rPr>
        <w:t>Содержание</w:t>
      </w:r>
    </w:p>
    <w:p w:rsidR="00E62267" w:rsidRPr="00204B86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8453"/>
        <w:gridCol w:w="545"/>
      </w:tblGrid>
      <w:tr w:rsidR="00E62267" w:rsidRPr="00B727F3" w:rsidTr="00D554E0">
        <w:tc>
          <w:tcPr>
            <w:tcW w:w="573" w:type="dxa"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8453" w:type="dxa"/>
          </w:tcPr>
          <w:p w:rsidR="00E62267" w:rsidRPr="00B727F3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45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B727F3">
              <w:rPr>
                <w:rFonts w:ascii="Times New Roman" w:hAnsi="Times New Roman"/>
                <w:sz w:val="19"/>
                <w:szCs w:val="19"/>
              </w:rPr>
              <w:t>стр</w:t>
            </w:r>
            <w:proofErr w:type="spellEnd"/>
          </w:p>
        </w:tc>
      </w:tr>
      <w:tr w:rsidR="00E62267" w:rsidRPr="00B727F3" w:rsidTr="00D554E0">
        <w:tc>
          <w:tcPr>
            <w:tcW w:w="573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8453" w:type="dxa"/>
            <w:hideMark/>
          </w:tcPr>
          <w:p w:rsidR="00E62267" w:rsidRPr="00B727F3" w:rsidRDefault="00E62267" w:rsidP="00487B82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</w:rPr>
              <w:t>Назначение образовательного модуля</w:t>
            </w:r>
          </w:p>
        </w:tc>
        <w:tc>
          <w:tcPr>
            <w:tcW w:w="545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E62267" w:rsidRPr="00B727F3" w:rsidTr="00D554E0">
        <w:tc>
          <w:tcPr>
            <w:tcW w:w="573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8453" w:type="dxa"/>
            <w:hideMark/>
          </w:tcPr>
          <w:p w:rsidR="00E62267" w:rsidRPr="00B727F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</w:rPr>
              <w:t>Характеристика образовательного модуля</w:t>
            </w:r>
          </w:p>
        </w:tc>
        <w:tc>
          <w:tcPr>
            <w:tcW w:w="545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E62267" w:rsidRPr="00B727F3" w:rsidTr="00D554E0">
        <w:tc>
          <w:tcPr>
            <w:tcW w:w="573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  <w:tc>
          <w:tcPr>
            <w:tcW w:w="8453" w:type="dxa"/>
            <w:hideMark/>
          </w:tcPr>
          <w:p w:rsidR="00E62267" w:rsidRPr="00B727F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</w:rPr>
              <w:t>Структура образовательного модуля</w:t>
            </w:r>
          </w:p>
        </w:tc>
        <w:tc>
          <w:tcPr>
            <w:tcW w:w="545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E62267" w:rsidRPr="00B727F3" w:rsidTr="00D554E0">
        <w:tc>
          <w:tcPr>
            <w:tcW w:w="573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  <w:tc>
          <w:tcPr>
            <w:tcW w:w="8453" w:type="dxa"/>
            <w:hideMark/>
          </w:tcPr>
          <w:p w:rsidR="00E62267" w:rsidRPr="00B727F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</w:rPr>
              <w:t>Методические указания для обучающихся по освоению модуля</w:t>
            </w:r>
          </w:p>
        </w:tc>
        <w:tc>
          <w:tcPr>
            <w:tcW w:w="545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E62267" w:rsidRPr="00B727F3" w:rsidTr="00D554E0">
        <w:tc>
          <w:tcPr>
            <w:tcW w:w="573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5</w:t>
            </w:r>
          </w:p>
        </w:tc>
        <w:tc>
          <w:tcPr>
            <w:tcW w:w="8453" w:type="dxa"/>
            <w:hideMark/>
          </w:tcPr>
          <w:p w:rsidR="00E62267" w:rsidRPr="00B727F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</w:rPr>
              <w:t>Программы дисциплин образовательного модуля</w:t>
            </w:r>
          </w:p>
        </w:tc>
        <w:tc>
          <w:tcPr>
            <w:tcW w:w="545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9</w:t>
            </w:r>
          </w:p>
        </w:tc>
      </w:tr>
      <w:tr w:rsidR="00E62267" w:rsidRPr="00B727F3" w:rsidTr="00D554E0">
        <w:tc>
          <w:tcPr>
            <w:tcW w:w="573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5.1.</w:t>
            </w:r>
          </w:p>
        </w:tc>
        <w:tc>
          <w:tcPr>
            <w:tcW w:w="8453" w:type="dxa"/>
            <w:hideMark/>
          </w:tcPr>
          <w:p w:rsidR="00E62267" w:rsidRPr="00B727F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B727F3">
              <w:rPr>
                <w:rFonts w:ascii="Times New Roman" w:hAnsi="Times New Roman"/>
                <w:sz w:val="19"/>
                <w:szCs w:val="19"/>
              </w:rPr>
              <w:t>Государственные и муниципальные финансы</w:t>
            </w:r>
            <w:r w:rsidRPr="00B727F3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5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9</w:t>
            </w:r>
          </w:p>
        </w:tc>
      </w:tr>
      <w:tr w:rsidR="00E62267" w:rsidRPr="00B727F3" w:rsidTr="00D554E0">
        <w:tc>
          <w:tcPr>
            <w:tcW w:w="573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5.2.</w:t>
            </w:r>
          </w:p>
        </w:tc>
        <w:tc>
          <w:tcPr>
            <w:tcW w:w="8453" w:type="dxa"/>
            <w:hideMark/>
          </w:tcPr>
          <w:p w:rsidR="00E62267" w:rsidRPr="00B727F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«Аудит бюджетных организаций»</w:t>
            </w:r>
          </w:p>
        </w:tc>
        <w:tc>
          <w:tcPr>
            <w:tcW w:w="545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12</w:t>
            </w:r>
          </w:p>
        </w:tc>
      </w:tr>
      <w:tr w:rsidR="00E62267" w:rsidRPr="00B727F3" w:rsidTr="00D554E0">
        <w:trPr>
          <w:trHeight w:val="399"/>
        </w:trPr>
        <w:tc>
          <w:tcPr>
            <w:tcW w:w="573" w:type="dxa"/>
            <w:hideMark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5.3.</w:t>
            </w:r>
          </w:p>
        </w:tc>
        <w:tc>
          <w:tcPr>
            <w:tcW w:w="8453" w:type="dxa"/>
            <w:hideMark/>
          </w:tcPr>
          <w:p w:rsidR="00E62267" w:rsidRPr="00B727F3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B727F3">
              <w:rPr>
                <w:rFonts w:ascii="Times New Roman" w:hAnsi="Times New Roman"/>
                <w:sz w:val="19"/>
                <w:szCs w:val="19"/>
              </w:rPr>
              <w:t>Бюджетный процесс</w:t>
            </w:r>
            <w:r w:rsidRPr="00B727F3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5" w:type="dxa"/>
            <w:hideMark/>
          </w:tcPr>
          <w:p w:rsidR="00E62267" w:rsidRPr="00B727F3" w:rsidRDefault="00B727F3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14</w:t>
            </w:r>
          </w:p>
        </w:tc>
      </w:tr>
      <w:tr w:rsidR="00E62267" w:rsidRPr="00B727F3" w:rsidTr="00D554E0">
        <w:tc>
          <w:tcPr>
            <w:tcW w:w="573" w:type="dxa"/>
          </w:tcPr>
          <w:p w:rsidR="00E62267" w:rsidRPr="00B727F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5.4.</w:t>
            </w:r>
          </w:p>
        </w:tc>
        <w:tc>
          <w:tcPr>
            <w:tcW w:w="8453" w:type="dxa"/>
            <w:vAlign w:val="center"/>
          </w:tcPr>
          <w:p w:rsidR="00E62267" w:rsidRPr="00B727F3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B727F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B727F3">
              <w:rPr>
                <w:rFonts w:ascii="Times New Roman" w:hAnsi="Times New Roman"/>
                <w:sz w:val="19"/>
                <w:szCs w:val="19"/>
              </w:rPr>
              <w:t>«</w:t>
            </w:r>
            <w:r w:rsidRPr="00B727F3">
              <w:rPr>
                <w:rFonts w:ascii="Times New Roman" w:hAnsi="Times New Roman"/>
                <w:sz w:val="19"/>
                <w:szCs w:val="19"/>
                <w:lang w:eastAsia="ru-RU"/>
              </w:rPr>
              <w:t>Государственный финансовый контроль</w:t>
            </w:r>
            <w:r w:rsidRPr="00B727F3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545" w:type="dxa"/>
          </w:tcPr>
          <w:p w:rsidR="00E62267" w:rsidRPr="00B727F3" w:rsidRDefault="00B727F3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727F3">
              <w:rPr>
                <w:rFonts w:ascii="Times New Roman" w:hAnsi="Times New Roman"/>
                <w:caps/>
                <w:sz w:val="19"/>
                <w:szCs w:val="19"/>
              </w:rPr>
              <w:t>17</w:t>
            </w:r>
          </w:p>
        </w:tc>
      </w:tr>
      <w:tr w:rsidR="00E62267" w:rsidRPr="00364D95" w:rsidTr="00D554E0">
        <w:tc>
          <w:tcPr>
            <w:tcW w:w="573" w:type="dxa"/>
          </w:tcPr>
          <w:p w:rsidR="00E62267" w:rsidRPr="00364D95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64D95">
              <w:rPr>
                <w:rFonts w:ascii="Times New Roman" w:hAnsi="Times New Roman"/>
                <w:caps/>
                <w:sz w:val="19"/>
                <w:szCs w:val="19"/>
              </w:rPr>
              <w:t>5.5.</w:t>
            </w:r>
          </w:p>
        </w:tc>
        <w:tc>
          <w:tcPr>
            <w:tcW w:w="8453" w:type="dxa"/>
            <w:vAlign w:val="center"/>
          </w:tcPr>
          <w:p w:rsidR="00E62267" w:rsidRPr="00364D95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64D95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«Бюджетный учет и отчетность»</w:t>
            </w:r>
          </w:p>
        </w:tc>
        <w:tc>
          <w:tcPr>
            <w:tcW w:w="545" w:type="dxa"/>
          </w:tcPr>
          <w:p w:rsidR="00E62267" w:rsidRPr="00364D95" w:rsidRDefault="00B727F3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64D95">
              <w:rPr>
                <w:rFonts w:ascii="Times New Roman" w:hAnsi="Times New Roman"/>
                <w:caps/>
                <w:sz w:val="19"/>
                <w:szCs w:val="19"/>
              </w:rPr>
              <w:t>20</w:t>
            </w:r>
          </w:p>
        </w:tc>
      </w:tr>
      <w:tr w:rsidR="00E62267" w:rsidRPr="00364D95" w:rsidTr="00D554E0">
        <w:tc>
          <w:tcPr>
            <w:tcW w:w="573" w:type="dxa"/>
          </w:tcPr>
          <w:p w:rsidR="00E62267" w:rsidRPr="00364D95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64D95">
              <w:rPr>
                <w:rFonts w:ascii="Times New Roman" w:hAnsi="Times New Roman"/>
                <w:caps/>
                <w:sz w:val="19"/>
                <w:szCs w:val="19"/>
              </w:rPr>
              <w:t>5.6.</w:t>
            </w:r>
          </w:p>
        </w:tc>
        <w:tc>
          <w:tcPr>
            <w:tcW w:w="8453" w:type="dxa"/>
            <w:vAlign w:val="center"/>
          </w:tcPr>
          <w:p w:rsidR="00E62267" w:rsidRPr="00364D95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364D9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364D95">
              <w:rPr>
                <w:rFonts w:ascii="Times New Roman" w:hAnsi="Times New Roman"/>
                <w:sz w:val="19"/>
                <w:szCs w:val="19"/>
              </w:rPr>
              <w:t>«Основы принятия бюджетных решений»</w:t>
            </w:r>
          </w:p>
        </w:tc>
        <w:tc>
          <w:tcPr>
            <w:tcW w:w="545" w:type="dxa"/>
          </w:tcPr>
          <w:p w:rsidR="00E62267" w:rsidRPr="00364D95" w:rsidRDefault="00364D95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64D95">
              <w:rPr>
                <w:rFonts w:ascii="Times New Roman" w:hAnsi="Times New Roman"/>
                <w:caps/>
                <w:sz w:val="19"/>
                <w:szCs w:val="19"/>
              </w:rPr>
              <w:t>23</w:t>
            </w:r>
          </w:p>
        </w:tc>
      </w:tr>
      <w:tr w:rsidR="00E62267" w:rsidRPr="00364D95" w:rsidTr="00D554E0">
        <w:tc>
          <w:tcPr>
            <w:tcW w:w="573" w:type="dxa"/>
            <w:hideMark/>
          </w:tcPr>
          <w:p w:rsidR="00E62267" w:rsidRPr="00364D95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64D95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  <w:tc>
          <w:tcPr>
            <w:tcW w:w="8453" w:type="dxa"/>
            <w:hideMark/>
          </w:tcPr>
          <w:p w:rsidR="00E62267" w:rsidRPr="00364D95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364D95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45" w:type="dxa"/>
          </w:tcPr>
          <w:p w:rsidR="00E62267" w:rsidRPr="00364D95" w:rsidRDefault="00364D95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64D95">
              <w:rPr>
                <w:rFonts w:ascii="Times New Roman" w:hAnsi="Times New Roman"/>
                <w:caps/>
                <w:sz w:val="19"/>
                <w:szCs w:val="19"/>
              </w:rPr>
              <w:t>26</w:t>
            </w:r>
          </w:p>
        </w:tc>
      </w:tr>
      <w:tr w:rsidR="00E62267" w:rsidRPr="00364D95" w:rsidTr="00D554E0">
        <w:tc>
          <w:tcPr>
            <w:tcW w:w="573" w:type="dxa"/>
            <w:hideMark/>
          </w:tcPr>
          <w:p w:rsidR="00E62267" w:rsidRPr="00364D95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64D95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  <w:tc>
          <w:tcPr>
            <w:tcW w:w="8453" w:type="dxa"/>
            <w:hideMark/>
          </w:tcPr>
          <w:p w:rsidR="00E62267" w:rsidRPr="00364D95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364D95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</w:p>
        </w:tc>
        <w:tc>
          <w:tcPr>
            <w:tcW w:w="545" w:type="dxa"/>
            <w:hideMark/>
          </w:tcPr>
          <w:p w:rsidR="00E62267" w:rsidRPr="00364D95" w:rsidRDefault="00364D95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64D95">
              <w:rPr>
                <w:rFonts w:ascii="Times New Roman" w:hAnsi="Times New Roman"/>
                <w:caps/>
                <w:sz w:val="19"/>
                <w:szCs w:val="19"/>
              </w:rPr>
              <w:t>26</w:t>
            </w:r>
          </w:p>
        </w:tc>
      </w:tr>
    </w:tbl>
    <w:p w:rsidR="00E62267" w:rsidRPr="00204B86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E62267" w:rsidRPr="00204B86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E62267" w:rsidRPr="00204B86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E62267" w:rsidRPr="00841D17" w:rsidRDefault="00E62267" w:rsidP="00E6226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612C1">
        <w:rPr>
          <w:rFonts w:ascii="Times New Roman" w:hAnsi="Times New Roman"/>
          <w:color w:val="FF0000"/>
          <w:sz w:val="19"/>
          <w:szCs w:val="19"/>
          <w:lang w:eastAsia="ru-RU"/>
        </w:rPr>
        <w:br w:type="page"/>
      </w:r>
      <w:r w:rsidRPr="00841D17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E62267" w:rsidRPr="00841D17" w:rsidRDefault="00E62267" w:rsidP="00E6226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E62267" w:rsidRPr="00841D17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841D17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841D17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841D17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841D17">
        <w:rPr>
          <w:rFonts w:ascii="Times New Roman" w:hAnsi="Times New Roman"/>
          <w:sz w:val="19"/>
          <w:szCs w:val="19"/>
          <w:lang w:eastAsia="ru-RU"/>
        </w:rPr>
        <w:t xml:space="preserve">профессиональных стандартов Аудитор, Внутренний аудитор, Федерального государственного образовательного стандарта высшего образования по направлению подготовки 38.03.01 Экономика. </w:t>
      </w:r>
      <w:r w:rsidRPr="00841D17">
        <w:rPr>
          <w:rFonts w:ascii="Times New Roman" w:hAnsi="Times New Roman"/>
          <w:sz w:val="19"/>
          <w:szCs w:val="19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</w:t>
      </w:r>
      <w:r w:rsidRPr="00841D17">
        <w:t xml:space="preserve"> </w:t>
      </w:r>
      <w:r w:rsidRPr="00841D17">
        <w:rPr>
          <w:rFonts w:ascii="Times New Roman" w:hAnsi="Times New Roman"/>
          <w:sz w:val="19"/>
          <w:szCs w:val="19"/>
        </w:rPr>
        <w:t>общепрофессиональных, профессиональных компетенций ФГОС высшего образования.</w:t>
      </w:r>
    </w:p>
    <w:p w:rsidR="00E62267" w:rsidRPr="00841D17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>Модуль «Государственные финансы» предназначен для формирования общепрофессиональных и профессиональных компетенций.</w:t>
      </w:r>
    </w:p>
    <w:p w:rsidR="00E62267" w:rsidRPr="00841D17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841D17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841D17">
        <w:rPr>
          <w:rFonts w:ascii="Times New Roman" w:hAnsi="Times New Roman"/>
          <w:sz w:val="19"/>
          <w:szCs w:val="19"/>
          <w:lang w:eastAsia="ru-RU"/>
        </w:rPr>
        <w:t xml:space="preserve">профессиональных стандартах Аудитор и Внутренний аудитор, учтены требования рынка труда, </w:t>
      </w:r>
      <w:r w:rsidRPr="00841D17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E62267" w:rsidRPr="00841D17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:rsidR="00E62267" w:rsidRPr="00841D17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841D17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841D17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E62267" w:rsidRPr="00841D17" w:rsidRDefault="00E62267" w:rsidP="00E6226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E62267" w:rsidRPr="00841D17" w:rsidRDefault="00E62267" w:rsidP="00E62267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841D17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841D17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E62267" w:rsidRPr="00841D17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841D17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841D17">
        <w:rPr>
          <w:rFonts w:ascii="Times New Roman" w:hAnsi="Times New Roman"/>
          <w:i/>
          <w:sz w:val="19"/>
          <w:szCs w:val="19"/>
        </w:rPr>
        <w:t xml:space="preserve"> </w:t>
      </w:r>
    </w:p>
    <w:p w:rsidR="00E62267" w:rsidRPr="00841D17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841D17">
        <w:rPr>
          <w:rFonts w:ascii="Times New Roman" w:hAnsi="Times New Roman"/>
          <w:b/>
          <w:sz w:val="19"/>
          <w:szCs w:val="19"/>
        </w:rPr>
        <w:t>целью</w:t>
      </w:r>
      <w:r w:rsidRPr="00841D17">
        <w:rPr>
          <w:rFonts w:ascii="Times New Roman" w:hAnsi="Times New Roman"/>
          <w:sz w:val="19"/>
          <w:szCs w:val="19"/>
        </w:rPr>
        <w:t xml:space="preserve">: </w:t>
      </w:r>
      <w:r w:rsidRPr="00841D17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841D17">
        <w:rPr>
          <w:rFonts w:ascii="Times New Roman" w:hAnsi="Times New Roman"/>
          <w:sz w:val="19"/>
          <w:szCs w:val="19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841D17">
        <w:rPr>
          <w:rFonts w:ascii="Times New Roman" w:hAnsi="Times New Roman"/>
          <w:sz w:val="19"/>
          <w:szCs w:val="19"/>
          <w:lang w:eastAsia="ru-RU"/>
        </w:rPr>
        <w:t>.</w:t>
      </w:r>
    </w:p>
    <w:p w:rsidR="00E62267" w:rsidRPr="00841D17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841D17">
        <w:rPr>
          <w:rFonts w:ascii="Times New Roman" w:hAnsi="Times New Roman"/>
          <w:b/>
          <w:sz w:val="19"/>
          <w:szCs w:val="19"/>
        </w:rPr>
        <w:t>задачи</w:t>
      </w:r>
      <w:r w:rsidRPr="00841D17">
        <w:rPr>
          <w:rFonts w:ascii="Times New Roman" w:hAnsi="Times New Roman"/>
          <w:sz w:val="19"/>
          <w:szCs w:val="19"/>
        </w:rPr>
        <w:t>:</w:t>
      </w:r>
    </w:p>
    <w:p w:rsidR="00E62267" w:rsidRPr="00841D17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государственных финансов. </w:t>
      </w:r>
    </w:p>
    <w:p w:rsidR="00E62267" w:rsidRPr="00841D17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2. Создать предметную информационно-образовательную базу для формирования определенных навыков применения организаторских способностей в области государственных </w:t>
      </w:r>
      <w:r>
        <w:rPr>
          <w:rFonts w:ascii="Times New Roman" w:hAnsi="Times New Roman"/>
          <w:sz w:val="19"/>
          <w:szCs w:val="19"/>
        </w:rPr>
        <w:t xml:space="preserve">и муниципальных </w:t>
      </w:r>
      <w:r w:rsidRPr="00841D17">
        <w:rPr>
          <w:rFonts w:ascii="Times New Roman" w:hAnsi="Times New Roman"/>
          <w:sz w:val="19"/>
          <w:szCs w:val="19"/>
        </w:rPr>
        <w:t>финансов, бюджетного процесса, аудита бюджетных организаций.</w:t>
      </w:r>
    </w:p>
    <w:p w:rsidR="00E62267" w:rsidRPr="00841D17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>3. Создать условия обучающемуся для глубокого освоения теоретических понятий в области государственных и муниципальных финансов, бюджетного процесса, государственного финансового контроля, аудита бюджетных организаций</w:t>
      </w:r>
      <w:r>
        <w:rPr>
          <w:rFonts w:ascii="Times New Roman" w:hAnsi="Times New Roman"/>
          <w:sz w:val="19"/>
          <w:szCs w:val="19"/>
        </w:rPr>
        <w:t>, бюджетного учета и отчетности</w:t>
      </w:r>
      <w:r w:rsidRPr="00841D17">
        <w:rPr>
          <w:rFonts w:ascii="Times New Roman" w:hAnsi="Times New Roman"/>
          <w:sz w:val="19"/>
          <w:szCs w:val="19"/>
        </w:rPr>
        <w:t xml:space="preserve">. </w:t>
      </w:r>
    </w:p>
    <w:p w:rsidR="00E62267" w:rsidRPr="00841D17" w:rsidRDefault="00E62267" w:rsidP="00E62267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E62267" w:rsidRPr="00841D17" w:rsidRDefault="00E62267" w:rsidP="00E62267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41D17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E62267" w:rsidRPr="00782C58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Согласно </w:t>
      </w:r>
      <w:r w:rsidRPr="00841D17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841D17">
        <w:rPr>
          <w:rFonts w:ascii="Times New Roman" w:hAnsi="Times New Roman"/>
          <w:sz w:val="19"/>
          <w:szCs w:val="19"/>
        </w:rPr>
        <w:t xml:space="preserve"> у </w:t>
      </w:r>
      <w:r w:rsidRPr="00782C58">
        <w:rPr>
          <w:rFonts w:ascii="Times New Roman" w:hAnsi="Times New Roman"/>
          <w:sz w:val="19"/>
          <w:szCs w:val="19"/>
        </w:rPr>
        <w:t xml:space="preserve">бакалавров должны быть сформированы следующие компетенции:  </w:t>
      </w:r>
    </w:p>
    <w:p w:rsidR="00E62267" w:rsidRPr="00782C58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82C58">
        <w:rPr>
          <w:rFonts w:ascii="Times New Roman" w:hAnsi="Times New Roman"/>
          <w:sz w:val="19"/>
          <w:szCs w:val="19"/>
        </w:rPr>
        <w:t>ОПК-4: 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E62267" w:rsidRPr="00782C58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82C58">
        <w:rPr>
          <w:rFonts w:ascii="Times New Roman" w:hAnsi="Times New Roman"/>
          <w:sz w:val="19"/>
          <w:szCs w:val="19"/>
        </w:rPr>
        <w:t>ПК-4: Способен проводить внутреннюю аудиторскую проверку и (или) выполнение консультационного проекта самостоятельно или в составе группы;</w:t>
      </w:r>
    </w:p>
    <w:p w:rsidR="00E62267" w:rsidRPr="00782C58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82C58">
        <w:rPr>
          <w:rFonts w:ascii="Times New Roman" w:hAnsi="Times New Roman"/>
          <w:sz w:val="19"/>
          <w:szCs w:val="19"/>
        </w:rPr>
        <w:t>ПК-5: Способен выполнять аудиторское задание и оказывать прочие услуги, связанные с аудиторской деятельностью;</w:t>
      </w:r>
    </w:p>
    <w:p w:rsidR="00E62267" w:rsidRPr="00782C58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82C58">
        <w:rPr>
          <w:rFonts w:ascii="Times New Roman" w:hAnsi="Times New Roman"/>
          <w:sz w:val="19"/>
          <w:szCs w:val="19"/>
        </w:rPr>
        <w:t>ПК-13</w:t>
      </w:r>
      <w:r w:rsidRPr="00782C58">
        <w:t xml:space="preserve"> </w:t>
      </w:r>
      <w:r w:rsidRPr="00782C58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организации;</w:t>
      </w:r>
    </w:p>
    <w:p w:rsidR="00E62267" w:rsidRPr="00782C58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82C58">
        <w:rPr>
          <w:rFonts w:ascii="Times New Roman" w:hAnsi="Times New Roman"/>
          <w:sz w:val="19"/>
          <w:szCs w:val="19"/>
        </w:rPr>
        <w:t>ПК-14: Способен организовать ведение бюджетного учёта.</w:t>
      </w:r>
    </w:p>
    <w:p w:rsidR="00E62267" w:rsidRPr="00782C58" w:rsidRDefault="00E62267" w:rsidP="00E62267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  <w:r w:rsidRPr="00782C58"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3643"/>
        <w:gridCol w:w="1743"/>
        <w:gridCol w:w="1525"/>
      </w:tblGrid>
      <w:tr w:rsidR="00E62267" w:rsidRPr="00215779" w:rsidTr="00D554E0">
        <w:tc>
          <w:tcPr>
            <w:tcW w:w="675" w:type="dxa"/>
          </w:tcPr>
          <w:p w:rsidR="00E62267" w:rsidRPr="00215779" w:rsidRDefault="00E62267" w:rsidP="00D554E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Код</w:t>
            </w:r>
          </w:p>
        </w:tc>
        <w:tc>
          <w:tcPr>
            <w:tcW w:w="1985" w:type="dxa"/>
          </w:tcPr>
          <w:p w:rsidR="00E62267" w:rsidRPr="00215779" w:rsidRDefault="00E62267" w:rsidP="00D554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t>Содержание образовательных</w:t>
            </w:r>
          </w:p>
          <w:p w:rsidR="00E62267" w:rsidRPr="00215779" w:rsidRDefault="00E62267" w:rsidP="00D554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43" w:type="dxa"/>
          </w:tcPr>
          <w:p w:rsidR="00E62267" w:rsidRPr="00215779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E62267" w:rsidRPr="00215779" w:rsidRDefault="00E62267" w:rsidP="00D554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43" w:type="dxa"/>
          </w:tcPr>
          <w:p w:rsidR="00E62267" w:rsidRPr="00215779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525" w:type="dxa"/>
          </w:tcPr>
          <w:p w:rsidR="00E62267" w:rsidRPr="00215779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87B82" w:rsidRPr="00582189" w:rsidTr="00D554E0">
        <w:trPr>
          <w:trHeight w:val="1584"/>
        </w:trPr>
        <w:tc>
          <w:tcPr>
            <w:tcW w:w="675" w:type="dxa"/>
          </w:tcPr>
          <w:p w:rsidR="00487B82" w:rsidRPr="00582189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  <w:tc>
          <w:tcPr>
            <w:tcW w:w="1985" w:type="dxa"/>
          </w:tcPr>
          <w:p w:rsidR="00487B82" w:rsidRPr="00582189" w:rsidRDefault="00487B82" w:rsidP="00487B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финансами.</w:t>
            </w:r>
          </w:p>
        </w:tc>
        <w:tc>
          <w:tcPr>
            <w:tcW w:w="3643" w:type="dxa"/>
            <w:vAlign w:val="center"/>
          </w:tcPr>
          <w:p w:rsidR="00487B82" w:rsidRPr="00582189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ОПК-4.1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487B82" w:rsidRPr="00582189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ОПК-4.2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487B82" w:rsidRPr="00582189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ОПК-4.3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Разрабатывает эффективные управленческие решения на основе анализа</w:t>
            </w:r>
          </w:p>
          <w:p w:rsidR="00487B82" w:rsidRPr="00582189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>13.1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Рассчитывает и анализирует финансовые показатели организации</w:t>
            </w:r>
          </w:p>
          <w:p w:rsidR="00487B82" w:rsidRPr="00582189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>13.2. Осуществляет финансовое планирование и прогнозирование</w:t>
            </w:r>
          </w:p>
          <w:p w:rsidR="00487B82" w:rsidRPr="00582189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>13.3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Осуществляет стратегическое, текущее и оперативное управление финансами организации</w:t>
            </w:r>
          </w:p>
          <w:p w:rsidR="00487B82" w:rsidRPr="00582189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>13.4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Осуществляет стратегический, текущий и оперативный финансовый контроль</w:t>
            </w:r>
          </w:p>
        </w:tc>
        <w:tc>
          <w:tcPr>
            <w:tcW w:w="1743" w:type="dxa"/>
            <w:vAlign w:val="center"/>
          </w:tcPr>
          <w:p w:rsidR="00487B82" w:rsidRPr="00582189" w:rsidRDefault="00487B82" w:rsidP="00487B82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Объяснительно-иллюстративный, проблемное обучение</w:t>
            </w:r>
          </w:p>
        </w:tc>
        <w:tc>
          <w:tcPr>
            <w:tcW w:w="1525" w:type="dxa"/>
            <w:vAlign w:val="center"/>
          </w:tcPr>
          <w:p w:rsidR="00487B82" w:rsidRPr="00582189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Кейс-задание,</w:t>
            </w:r>
          </w:p>
          <w:p w:rsidR="00487B82" w:rsidRPr="00582189" w:rsidRDefault="00487B82" w:rsidP="00487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контрольная работа,</w:t>
            </w:r>
          </w:p>
          <w:p w:rsidR="00487B82" w:rsidRPr="00582189" w:rsidRDefault="00487B82" w:rsidP="00487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  <w:tr w:rsidR="00487B82" w:rsidRPr="00374A53" w:rsidTr="00D554E0">
        <w:trPr>
          <w:trHeight w:val="1405"/>
        </w:trPr>
        <w:tc>
          <w:tcPr>
            <w:tcW w:w="675" w:type="dxa"/>
          </w:tcPr>
          <w:p w:rsidR="00487B82" w:rsidRPr="00374A53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ОР. 2</w:t>
            </w:r>
          </w:p>
        </w:tc>
        <w:tc>
          <w:tcPr>
            <w:tcW w:w="1985" w:type="dxa"/>
          </w:tcPr>
          <w:p w:rsidR="00487B82" w:rsidRPr="00374A53" w:rsidRDefault="00487B82" w:rsidP="00487B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Демонстрирует навыки проведения аудиторской проверки и оказания прочих услуг, связанных с аудиторской деятельностью.</w:t>
            </w:r>
          </w:p>
        </w:tc>
        <w:tc>
          <w:tcPr>
            <w:tcW w:w="3643" w:type="dxa"/>
            <w:vAlign w:val="center"/>
          </w:tcPr>
          <w:p w:rsidR="00487B82" w:rsidRPr="00374A53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ОПК-4.1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 xml:space="preserve">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487B82" w:rsidRPr="00374A53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ОПК-4.2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487B82" w:rsidRPr="00374A53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ОПК-4.3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 xml:space="preserve"> Разрабатывает эффективные управленческие решения на основе анализа</w:t>
            </w:r>
          </w:p>
          <w:p w:rsidR="00487B82" w:rsidRPr="00374A53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>4.1. Проводит внутреннюю аудиторскую проверку самостоятельно или в составе группы</w:t>
            </w:r>
          </w:p>
          <w:p w:rsidR="00487B82" w:rsidRPr="00374A53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 xml:space="preserve">4.2. Выполняет консультационный проект самостоятельно или в составе группы </w:t>
            </w:r>
          </w:p>
          <w:p w:rsidR="00487B82" w:rsidRPr="00374A53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 xml:space="preserve">5.1. Выполняет аудиторские процедуры (действия) и оказывает сопутствующие аудиту и прочие услуги, связанные с аудиторской деятельностью </w:t>
            </w:r>
          </w:p>
          <w:p w:rsidR="00487B82" w:rsidRPr="00374A53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>5.2. Организовывает работу и надзор за участниками аудиторской группы</w:t>
            </w:r>
          </w:p>
        </w:tc>
        <w:tc>
          <w:tcPr>
            <w:tcW w:w="1743" w:type="dxa"/>
            <w:vAlign w:val="center"/>
          </w:tcPr>
          <w:p w:rsidR="00487B82" w:rsidRPr="00374A53" w:rsidRDefault="00487B82" w:rsidP="0048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74A53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525" w:type="dxa"/>
            <w:vAlign w:val="center"/>
          </w:tcPr>
          <w:p w:rsidR="00487B82" w:rsidRPr="00374A53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Контрольная работа, учебный проект</w:t>
            </w:r>
          </w:p>
        </w:tc>
      </w:tr>
      <w:tr w:rsidR="00487B82" w:rsidRPr="006612C1" w:rsidTr="00D554E0">
        <w:trPr>
          <w:trHeight w:val="1256"/>
        </w:trPr>
        <w:tc>
          <w:tcPr>
            <w:tcW w:w="675" w:type="dxa"/>
          </w:tcPr>
          <w:p w:rsidR="00487B82" w:rsidRPr="00EB2E45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ОР. 3</w:t>
            </w:r>
          </w:p>
        </w:tc>
        <w:tc>
          <w:tcPr>
            <w:tcW w:w="1985" w:type="dxa"/>
          </w:tcPr>
          <w:p w:rsidR="00487B82" w:rsidRPr="00EB2E45" w:rsidRDefault="00487B82" w:rsidP="00487B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3643" w:type="dxa"/>
          </w:tcPr>
          <w:p w:rsidR="00487B82" w:rsidRPr="00EB2E45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14.1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Организует бюджетный процесс </w:t>
            </w:r>
          </w:p>
          <w:p w:rsidR="00487B82" w:rsidRPr="00EB2E45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14.2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Способен принимать к учету первичные учетные документы о фактах хозяйственной жизни бюджетной организации</w:t>
            </w:r>
          </w:p>
          <w:p w:rsidR="00487B82" w:rsidRPr="00EB2E45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14.3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Осуществляет денежное измерение объектов бухгалтерского учета и группировку фактов хозяйственной жизни</w:t>
            </w:r>
          </w:p>
          <w:p w:rsidR="00487B82" w:rsidRPr="00EB2E45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14.4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Способен осуществлять итоговое обобщение фактов хозяйственной жизни</w:t>
            </w:r>
          </w:p>
        </w:tc>
        <w:tc>
          <w:tcPr>
            <w:tcW w:w="1743" w:type="dxa"/>
            <w:vAlign w:val="center"/>
          </w:tcPr>
          <w:p w:rsidR="00487B82" w:rsidRPr="006612C1" w:rsidRDefault="00487B82" w:rsidP="00487B8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374A53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525" w:type="dxa"/>
            <w:vAlign w:val="center"/>
          </w:tcPr>
          <w:p w:rsidR="00487B82" w:rsidRPr="00643B49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43B49">
              <w:rPr>
                <w:rFonts w:ascii="Times New Roman" w:hAnsi="Times New Roman"/>
                <w:sz w:val="19"/>
                <w:szCs w:val="19"/>
              </w:rPr>
              <w:t>Кейс-задание, контрольная работа,</w:t>
            </w:r>
          </w:p>
          <w:p w:rsidR="00487B82" w:rsidRPr="006612C1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9"/>
                <w:szCs w:val="19"/>
              </w:rPr>
            </w:pPr>
            <w:r w:rsidRPr="00643B49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487B82" w:rsidRPr="006612C1" w:rsidTr="00D554E0">
        <w:trPr>
          <w:trHeight w:val="1633"/>
        </w:trPr>
        <w:tc>
          <w:tcPr>
            <w:tcW w:w="675" w:type="dxa"/>
            <w:vAlign w:val="center"/>
          </w:tcPr>
          <w:p w:rsidR="00487B82" w:rsidRPr="00EB2E45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lastRenderedPageBreak/>
              <w:t>ОР.4</w:t>
            </w:r>
          </w:p>
        </w:tc>
        <w:tc>
          <w:tcPr>
            <w:tcW w:w="1985" w:type="dxa"/>
            <w:vAlign w:val="center"/>
          </w:tcPr>
          <w:p w:rsidR="00487B82" w:rsidRPr="00EB2E45" w:rsidRDefault="00487B82" w:rsidP="00487B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B2E45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организации государственного финансового контроля</w:t>
            </w:r>
          </w:p>
        </w:tc>
        <w:tc>
          <w:tcPr>
            <w:tcW w:w="3643" w:type="dxa"/>
          </w:tcPr>
          <w:p w:rsidR="00487B82" w:rsidRPr="00EB2E45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13.1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Рассчитывает и анализирует финансовые показатели организации</w:t>
            </w:r>
          </w:p>
          <w:p w:rsidR="00487B82" w:rsidRPr="00EB2E45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13.2. Осуществляет финансовое планирование и прогнозирование</w:t>
            </w:r>
          </w:p>
          <w:p w:rsidR="00487B82" w:rsidRPr="00EB2E45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13.3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Осуществляет стратегическое, текущее и оперативное управление финансами организации</w:t>
            </w:r>
          </w:p>
          <w:p w:rsidR="00487B82" w:rsidRPr="00EB2E45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13.4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Осуществляет стратегический, текущий и оперативный финансовый контроль</w:t>
            </w:r>
          </w:p>
        </w:tc>
        <w:tc>
          <w:tcPr>
            <w:tcW w:w="1743" w:type="dxa"/>
            <w:vAlign w:val="center"/>
          </w:tcPr>
          <w:p w:rsidR="00487B82" w:rsidRPr="006612C1" w:rsidRDefault="00487B82" w:rsidP="00487B8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374A53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525" w:type="dxa"/>
            <w:vAlign w:val="center"/>
          </w:tcPr>
          <w:p w:rsidR="00487B82" w:rsidRPr="000976F0" w:rsidRDefault="00487B82" w:rsidP="00487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976F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 эссе,</w:t>
            </w:r>
          </w:p>
          <w:p w:rsidR="00487B82" w:rsidRPr="006612C1" w:rsidRDefault="00487B82" w:rsidP="00487B82">
            <w:pPr>
              <w:pStyle w:val="a9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и</w:t>
            </w:r>
            <w:r w:rsidRPr="000976F0">
              <w:rPr>
                <w:rFonts w:ascii="Times New Roman" w:eastAsia="Times New Roman" w:hAnsi="Times New Roman"/>
                <w:sz w:val="19"/>
                <w:szCs w:val="19"/>
              </w:rPr>
              <w:t>тоговый тест</w:t>
            </w:r>
          </w:p>
        </w:tc>
      </w:tr>
    </w:tbl>
    <w:p w:rsidR="00E62267" w:rsidRPr="005F69EA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E62267" w:rsidRPr="005F69EA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5F69EA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E62267" w:rsidRPr="005F69EA" w:rsidRDefault="00E62267" w:rsidP="00E62267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5F69EA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5F69EA">
        <w:rPr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 xml:space="preserve">Винникова И.С., к.э.н., доцент кафедры </w:t>
      </w:r>
      <w:r w:rsidR="0087125B">
        <w:rPr>
          <w:rFonts w:ascii="Times New Roman" w:hAnsi="Times New Roman"/>
          <w:sz w:val="19"/>
          <w:szCs w:val="19"/>
          <w:lang w:eastAsia="ru-RU"/>
        </w:rPr>
        <w:t xml:space="preserve">страхования, финансов и кредита </w:t>
      </w:r>
      <w:r w:rsidR="0087125B" w:rsidRPr="00493E2A">
        <w:rPr>
          <w:rFonts w:ascii="Times New Roman" w:hAnsi="Times New Roman"/>
          <w:sz w:val="19"/>
          <w:szCs w:val="19"/>
          <w:lang w:eastAsia="ru-RU"/>
        </w:rPr>
        <w:t xml:space="preserve">НГПУ </w:t>
      </w:r>
      <w:proofErr w:type="spellStart"/>
      <w:r w:rsidR="0087125B" w:rsidRPr="00493E2A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87125B" w:rsidRPr="00493E2A">
        <w:rPr>
          <w:rFonts w:ascii="Times New Roman" w:hAnsi="Times New Roman"/>
          <w:sz w:val="19"/>
          <w:szCs w:val="19"/>
          <w:lang w:eastAsia="ru-RU"/>
        </w:rPr>
        <w:t>.</w:t>
      </w:r>
    </w:p>
    <w:p w:rsidR="00E62267" w:rsidRPr="005F69EA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5F69EA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5F69EA">
        <w:rPr>
          <w:rFonts w:ascii="Times New Roman" w:hAnsi="Times New Roman"/>
          <w:sz w:val="19"/>
          <w:szCs w:val="19"/>
          <w:lang w:eastAsia="ru-RU"/>
        </w:rPr>
        <w:t xml:space="preserve"> </w:t>
      </w:r>
    </w:p>
    <w:p w:rsidR="00E62267" w:rsidRPr="0087125B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5F69EA">
        <w:rPr>
          <w:rFonts w:ascii="Times New Roman" w:hAnsi="Times New Roman"/>
          <w:sz w:val="19"/>
          <w:szCs w:val="19"/>
          <w:lang w:eastAsia="ru-RU"/>
        </w:rPr>
        <w:t>Винникова И.С., к.э.н., доцент  кафедры страхования, финансов и кредита</w:t>
      </w:r>
      <w:r w:rsidR="0087125B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="0087125B" w:rsidRPr="00493E2A">
        <w:rPr>
          <w:rFonts w:ascii="Times New Roman" w:hAnsi="Times New Roman"/>
          <w:sz w:val="19"/>
          <w:szCs w:val="19"/>
          <w:lang w:eastAsia="ru-RU"/>
        </w:rPr>
        <w:t xml:space="preserve">НГПУ </w:t>
      </w:r>
      <w:proofErr w:type="spellStart"/>
      <w:r w:rsidR="0087125B" w:rsidRPr="00493E2A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87125B" w:rsidRPr="00493E2A">
        <w:rPr>
          <w:rFonts w:ascii="Times New Roman" w:hAnsi="Times New Roman"/>
          <w:sz w:val="19"/>
          <w:szCs w:val="19"/>
          <w:lang w:eastAsia="ru-RU"/>
        </w:rPr>
        <w:t>.</w:t>
      </w:r>
    </w:p>
    <w:p w:rsidR="00E62267" w:rsidRPr="005F69EA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5F69EA">
        <w:rPr>
          <w:rFonts w:ascii="Times New Roman" w:hAnsi="Times New Roman"/>
          <w:sz w:val="19"/>
          <w:szCs w:val="19"/>
          <w:lang w:eastAsia="ru-RU"/>
        </w:rPr>
        <w:t>Егорова А.О., к.э.н., доцент кафедры страхования, финансов и кредита</w:t>
      </w:r>
      <w:r w:rsidR="0087125B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="0087125B" w:rsidRPr="00493E2A">
        <w:rPr>
          <w:rFonts w:ascii="Times New Roman" w:hAnsi="Times New Roman"/>
          <w:sz w:val="19"/>
          <w:szCs w:val="19"/>
          <w:lang w:eastAsia="ru-RU"/>
        </w:rPr>
        <w:t xml:space="preserve">НГПУ </w:t>
      </w:r>
      <w:proofErr w:type="spellStart"/>
      <w:r w:rsidR="0087125B" w:rsidRPr="00493E2A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87125B" w:rsidRPr="00493E2A">
        <w:rPr>
          <w:rFonts w:ascii="Times New Roman" w:hAnsi="Times New Roman"/>
          <w:sz w:val="19"/>
          <w:szCs w:val="19"/>
          <w:lang w:eastAsia="ru-RU"/>
        </w:rPr>
        <w:t>.</w:t>
      </w:r>
    </w:p>
    <w:p w:rsidR="00E62267" w:rsidRPr="005F69EA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5F69EA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5F69EA">
        <w:rPr>
          <w:rFonts w:ascii="Times New Roman" w:hAnsi="Times New Roman"/>
          <w:sz w:val="19"/>
          <w:szCs w:val="19"/>
          <w:lang w:eastAsia="ru-RU"/>
        </w:rPr>
        <w:t xml:space="preserve"> Д.В., старший преподаватель кафедры страхования, финансов и кредита</w:t>
      </w:r>
      <w:r w:rsidR="0087125B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="0087125B" w:rsidRPr="00493E2A">
        <w:rPr>
          <w:rFonts w:ascii="Times New Roman" w:hAnsi="Times New Roman"/>
          <w:sz w:val="19"/>
          <w:szCs w:val="19"/>
          <w:lang w:eastAsia="ru-RU"/>
        </w:rPr>
        <w:t xml:space="preserve">НГПУ </w:t>
      </w:r>
      <w:proofErr w:type="spellStart"/>
      <w:r w:rsidR="0087125B" w:rsidRPr="00493E2A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87125B" w:rsidRPr="00493E2A">
        <w:rPr>
          <w:rFonts w:ascii="Times New Roman" w:hAnsi="Times New Roman"/>
          <w:sz w:val="19"/>
          <w:szCs w:val="19"/>
          <w:lang w:eastAsia="ru-RU"/>
        </w:rPr>
        <w:t>.</w:t>
      </w:r>
    </w:p>
    <w:p w:rsidR="00E62267" w:rsidRPr="00873368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873368">
        <w:rPr>
          <w:rFonts w:ascii="Times New Roman" w:hAnsi="Times New Roman"/>
          <w:sz w:val="19"/>
          <w:szCs w:val="19"/>
          <w:lang w:eastAsia="ru-RU"/>
        </w:rPr>
        <w:t>Яшина Н.И., д.э.н., профессор кафедры страхования, финансов и кредита</w:t>
      </w:r>
      <w:r w:rsidR="0087125B" w:rsidRPr="0087125B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="0087125B" w:rsidRPr="00493E2A">
        <w:rPr>
          <w:rFonts w:ascii="Times New Roman" w:hAnsi="Times New Roman"/>
          <w:sz w:val="19"/>
          <w:szCs w:val="19"/>
          <w:lang w:eastAsia="ru-RU"/>
        </w:rPr>
        <w:t>НГПУ им.К.Минина.</w:t>
      </w:r>
    </w:p>
    <w:p w:rsidR="00E62267" w:rsidRPr="005F69EA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E62267" w:rsidRPr="005F69EA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E62267" w:rsidRPr="0091236D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236D">
        <w:rPr>
          <w:rFonts w:ascii="Times New Roman" w:hAnsi="Times New Roman"/>
          <w:sz w:val="19"/>
          <w:szCs w:val="19"/>
        </w:rPr>
        <w:t>Модуль является обеспечивающим профессиональные знания для допуска к итоговой аттестации по направлению подготовки.</w:t>
      </w:r>
    </w:p>
    <w:p w:rsidR="00E62267" w:rsidRPr="0091236D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91236D">
        <w:rPr>
          <w:rFonts w:ascii="Times New Roman" w:hAnsi="Times New Roman"/>
          <w:sz w:val="19"/>
          <w:szCs w:val="19"/>
        </w:rPr>
        <w:t>Для изучения модуля необходимы знания по дисциплинам модулей «Экономико-финансовая подготовка», «Организация финансовой деятельности».</w:t>
      </w:r>
    </w:p>
    <w:p w:rsidR="00E62267" w:rsidRPr="0091236D" w:rsidRDefault="00E62267" w:rsidP="00E62267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E62267" w:rsidRPr="0091236D" w:rsidRDefault="00E62267" w:rsidP="00E6226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91236D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85"/>
        <w:gridCol w:w="2178"/>
      </w:tblGrid>
      <w:tr w:rsidR="00E62267" w:rsidRPr="0091236D" w:rsidTr="00D554E0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1236D" w:rsidRDefault="00E62267" w:rsidP="00D554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1236D" w:rsidRDefault="00E62267" w:rsidP="00D554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Час./</w:t>
            </w:r>
            <w:proofErr w:type="spellStart"/>
            <w:r w:rsidRPr="009123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з.е</w:t>
            </w:r>
            <w:proofErr w:type="spellEnd"/>
            <w:r w:rsidRPr="009123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E62267" w:rsidRPr="00E62267" w:rsidTr="00D554E0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E62267" w:rsidRDefault="00E62267" w:rsidP="00D5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E62267" w:rsidRDefault="00E62267" w:rsidP="00D554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>540/15</w:t>
            </w:r>
          </w:p>
        </w:tc>
      </w:tr>
      <w:tr w:rsidR="00E62267" w:rsidRPr="00E62267" w:rsidTr="00D554E0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E62267" w:rsidRDefault="00E62267" w:rsidP="00D5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E62267" w:rsidRDefault="00E62267" w:rsidP="00D554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>154/4,3</w:t>
            </w:r>
          </w:p>
        </w:tc>
      </w:tr>
      <w:tr w:rsidR="00E62267" w:rsidRPr="00E62267" w:rsidTr="00D554E0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E62267" w:rsidRDefault="00E62267" w:rsidP="00D5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E62267" w:rsidRDefault="00E62267" w:rsidP="00E6226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>361/10</w:t>
            </w:r>
          </w:p>
        </w:tc>
      </w:tr>
      <w:tr w:rsidR="00E62267" w:rsidRPr="00E62267" w:rsidTr="00D554E0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267" w:rsidRPr="00E62267" w:rsidRDefault="00E62267" w:rsidP="00D5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>практика,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267" w:rsidRPr="00E62267" w:rsidRDefault="00E62267" w:rsidP="00D554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6226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E62267" w:rsidRPr="0091236D" w:rsidTr="00D554E0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1236D" w:rsidRDefault="00E62267" w:rsidP="00D5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1236D" w:rsidRDefault="00E62267" w:rsidP="00D554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E62267" w:rsidRPr="0091236D" w:rsidRDefault="00E62267" w:rsidP="00E62267">
      <w:pPr>
        <w:rPr>
          <w:rFonts w:ascii="Times New Roman" w:hAnsi="Times New Roman"/>
          <w:sz w:val="19"/>
          <w:szCs w:val="19"/>
          <w:lang w:eastAsia="ru-RU"/>
        </w:rPr>
      </w:pPr>
    </w:p>
    <w:p w:rsidR="00E62267" w:rsidRPr="0091236D" w:rsidRDefault="00E62267" w:rsidP="00E62267">
      <w:pPr>
        <w:rPr>
          <w:rFonts w:ascii="Times New Roman" w:hAnsi="Times New Roman"/>
          <w:sz w:val="19"/>
          <w:szCs w:val="19"/>
          <w:lang w:eastAsia="ru-RU"/>
        </w:rPr>
        <w:sectPr w:rsidR="00E62267" w:rsidRPr="0091236D" w:rsidSect="00D554E0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E62267" w:rsidRPr="005F69EA" w:rsidRDefault="00E62267" w:rsidP="00E62267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E62267" w:rsidRPr="005F69EA" w:rsidRDefault="00E62267" w:rsidP="00E62267">
      <w:pPr>
        <w:shd w:val="clear" w:color="auto" w:fill="FFFFFF"/>
        <w:tabs>
          <w:tab w:val="left" w:pos="814"/>
        </w:tabs>
        <w:spacing w:after="0" w:line="240" w:lineRule="auto"/>
        <w:ind w:firstLine="426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sz w:val="19"/>
          <w:szCs w:val="19"/>
          <w:lang w:eastAsia="ru-RU"/>
        </w:rPr>
        <w:t>«</w:t>
      </w:r>
      <w:r w:rsidRPr="005F69EA">
        <w:rPr>
          <w:rFonts w:ascii="Times New Roman" w:hAnsi="Times New Roman"/>
          <w:b/>
          <w:sz w:val="19"/>
          <w:szCs w:val="19"/>
        </w:rPr>
        <w:t>ГОСУДАРСТВЕННЫЕ ФИНАНСЫ</w:t>
      </w:r>
      <w:r w:rsidRPr="005F69EA">
        <w:rPr>
          <w:rFonts w:ascii="Times New Roman" w:hAnsi="Times New Roman"/>
          <w:b/>
          <w:sz w:val="19"/>
          <w:szCs w:val="19"/>
          <w:lang w:eastAsia="ru-RU"/>
        </w:rPr>
        <w:t>»</w:t>
      </w:r>
    </w:p>
    <w:p w:rsidR="00E62267" w:rsidRPr="005F69EA" w:rsidRDefault="00E62267" w:rsidP="00E62267">
      <w:pPr>
        <w:shd w:val="clear" w:color="auto" w:fill="FFFFFF"/>
        <w:tabs>
          <w:tab w:val="left" w:pos="814"/>
        </w:tabs>
        <w:spacing w:after="0" w:line="240" w:lineRule="auto"/>
        <w:ind w:firstLine="426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W w:w="49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0"/>
        <w:gridCol w:w="54"/>
        <w:gridCol w:w="2467"/>
        <w:gridCol w:w="776"/>
        <w:gridCol w:w="1378"/>
        <w:gridCol w:w="1282"/>
        <w:gridCol w:w="1163"/>
        <w:gridCol w:w="1212"/>
        <w:gridCol w:w="1212"/>
        <w:gridCol w:w="878"/>
        <w:gridCol w:w="1163"/>
        <w:gridCol w:w="1465"/>
      </w:tblGrid>
      <w:tr w:rsidR="00E62267" w:rsidRPr="005F69EA" w:rsidTr="00D554E0">
        <w:trPr>
          <w:trHeight w:val="303"/>
        </w:trPr>
        <w:tc>
          <w:tcPr>
            <w:tcW w:w="1490" w:type="dxa"/>
            <w:vMerge w:val="restart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521" w:type="dxa"/>
            <w:gridSpan w:val="2"/>
            <w:vMerge w:val="restart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023" w:type="dxa"/>
            <w:gridSpan w:val="6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878" w:type="dxa"/>
            <w:vMerge w:val="restart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163" w:type="dxa"/>
            <w:vMerge w:val="restart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65" w:type="dxa"/>
            <w:vMerge w:val="restart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</w:t>
            </w:r>
          </w:p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E62267" w:rsidRPr="005F69EA" w:rsidTr="00D554E0">
        <w:trPr>
          <w:trHeight w:val="144"/>
        </w:trPr>
        <w:tc>
          <w:tcPr>
            <w:tcW w:w="1490" w:type="dxa"/>
            <w:vMerge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21" w:type="dxa"/>
            <w:gridSpan w:val="2"/>
            <w:vMerge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660" w:type="dxa"/>
            <w:gridSpan w:val="2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63" w:type="dxa"/>
            <w:vMerge w:val="restart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12" w:type="dxa"/>
            <w:vMerge w:val="restart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878" w:type="dxa"/>
            <w:vMerge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Merge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5" w:type="dxa"/>
            <w:vMerge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E62267" w:rsidRPr="005F69EA" w:rsidTr="00D554E0">
        <w:trPr>
          <w:trHeight w:val="144"/>
        </w:trPr>
        <w:tc>
          <w:tcPr>
            <w:tcW w:w="1490" w:type="dxa"/>
            <w:vMerge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21" w:type="dxa"/>
            <w:gridSpan w:val="2"/>
            <w:vMerge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76" w:type="dxa"/>
            <w:vMerge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78" w:type="dxa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282" w:type="dxa"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63" w:type="dxa"/>
            <w:vMerge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12" w:type="dxa"/>
            <w:vMerge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12" w:type="dxa"/>
            <w:vMerge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78" w:type="dxa"/>
            <w:vMerge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Merge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5" w:type="dxa"/>
            <w:vMerge/>
            <w:vAlign w:val="center"/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E62267" w:rsidRPr="005F69EA" w:rsidTr="00D554E0">
        <w:trPr>
          <w:trHeight w:val="192"/>
        </w:trPr>
        <w:tc>
          <w:tcPr>
            <w:tcW w:w="14540" w:type="dxa"/>
            <w:gridSpan w:val="12"/>
          </w:tcPr>
          <w:p w:rsidR="00E62267" w:rsidRPr="005F69EA" w:rsidRDefault="00E62267" w:rsidP="00D554E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D554E0" w:rsidRPr="00D554E0" w:rsidTr="00D554E0">
        <w:trPr>
          <w:trHeight w:val="654"/>
        </w:trPr>
        <w:tc>
          <w:tcPr>
            <w:tcW w:w="1490" w:type="dxa"/>
            <w:vAlign w:val="center"/>
          </w:tcPr>
          <w:p w:rsidR="00E62267" w:rsidRPr="00782C58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К.М.14.01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782C58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Государственные и муниципальные финансы</w:t>
            </w:r>
          </w:p>
        </w:tc>
        <w:tc>
          <w:tcPr>
            <w:tcW w:w="776" w:type="dxa"/>
            <w:vAlign w:val="center"/>
          </w:tcPr>
          <w:p w:rsidR="00E62267" w:rsidRPr="008E61F7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378" w:type="dxa"/>
            <w:vAlign w:val="center"/>
          </w:tcPr>
          <w:p w:rsidR="00E62267" w:rsidRPr="008E61F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82" w:type="dxa"/>
            <w:vAlign w:val="center"/>
          </w:tcPr>
          <w:p w:rsidR="00E62267" w:rsidRPr="008E61F7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8E61F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69</w:t>
            </w:r>
          </w:p>
        </w:tc>
        <w:tc>
          <w:tcPr>
            <w:tcW w:w="1212" w:type="dxa"/>
            <w:vAlign w:val="center"/>
          </w:tcPr>
          <w:p w:rsidR="00E62267" w:rsidRPr="008E61F7" w:rsidRDefault="008E61F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12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78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E62267" w:rsidRPr="00D554E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D554E0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65" w:type="dxa"/>
            <w:vAlign w:val="center"/>
          </w:tcPr>
          <w:p w:rsidR="00E62267" w:rsidRPr="00D554E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54E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D554E0" w:rsidRPr="00D554E0" w:rsidTr="00D554E0">
        <w:trPr>
          <w:trHeight w:val="654"/>
        </w:trPr>
        <w:tc>
          <w:tcPr>
            <w:tcW w:w="1490" w:type="dxa"/>
            <w:vAlign w:val="center"/>
          </w:tcPr>
          <w:p w:rsidR="00E62267" w:rsidRPr="00782C58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К.М.14.02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782C58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Аудит бюджетных организаций</w:t>
            </w:r>
          </w:p>
        </w:tc>
        <w:tc>
          <w:tcPr>
            <w:tcW w:w="776" w:type="dxa"/>
            <w:vAlign w:val="center"/>
          </w:tcPr>
          <w:p w:rsidR="00E62267" w:rsidRPr="008E61F7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378" w:type="dxa"/>
            <w:vAlign w:val="center"/>
          </w:tcPr>
          <w:p w:rsidR="00E62267" w:rsidRPr="008E61F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282" w:type="dxa"/>
            <w:vAlign w:val="center"/>
          </w:tcPr>
          <w:p w:rsidR="00E62267" w:rsidRPr="008E61F7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8E61F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40</w:t>
            </w:r>
          </w:p>
        </w:tc>
        <w:tc>
          <w:tcPr>
            <w:tcW w:w="1212" w:type="dxa"/>
            <w:vAlign w:val="center"/>
          </w:tcPr>
          <w:p w:rsidR="00E62267" w:rsidRPr="008E61F7" w:rsidRDefault="008E61F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12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878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63" w:type="dxa"/>
            <w:vAlign w:val="center"/>
          </w:tcPr>
          <w:p w:rsidR="00E62267" w:rsidRPr="00D554E0" w:rsidRDefault="00D554E0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D554E0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65" w:type="dxa"/>
            <w:vAlign w:val="center"/>
          </w:tcPr>
          <w:p w:rsidR="00E62267" w:rsidRPr="00D554E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554E0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2A5657" w:rsidRPr="002A5657" w:rsidTr="00D554E0">
        <w:trPr>
          <w:trHeight w:val="185"/>
        </w:trPr>
        <w:tc>
          <w:tcPr>
            <w:tcW w:w="1490" w:type="dxa"/>
            <w:vAlign w:val="center"/>
          </w:tcPr>
          <w:p w:rsidR="00E62267" w:rsidRPr="002A5657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A5657">
              <w:rPr>
                <w:rFonts w:ascii="Times New Roman" w:hAnsi="Times New Roman"/>
                <w:sz w:val="19"/>
                <w:szCs w:val="19"/>
              </w:rPr>
              <w:t>К.М.14.03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2A5657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A5657">
              <w:rPr>
                <w:rFonts w:ascii="Times New Roman" w:hAnsi="Times New Roman"/>
                <w:sz w:val="19"/>
                <w:szCs w:val="19"/>
              </w:rPr>
              <w:t>Бюджетный процесс</w:t>
            </w:r>
          </w:p>
        </w:tc>
        <w:tc>
          <w:tcPr>
            <w:tcW w:w="776" w:type="dxa"/>
            <w:vAlign w:val="center"/>
          </w:tcPr>
          <w:p w:rsidR="00E62267" w:rsidRPr="002A5657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A5657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378" w:type="dxa"/>
            <w:vAlign w:val="center"/>
          </w:tcPr>
          <w:p w:rsidR="00E62267" w:rsidRPr="002A565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A5657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82" w:type="dxa"/>
            <w:vAlign w:val="center"/>
          </w:tcPr>
          <w:p w:rsidR="00E62267" w:rsidRPr="002A5657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A5657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2A565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A5657">
              <w:rPr>
                <w:rFonts w:ascii="Times New Roman" w:hAnsi="Times New Roman"/>
                <w:sz w:val="19"/>
                <w:szCs w:val="19"/>
              </w:rPr>
              <w:t>104</w:t>
            </w:r>
          </w:p>
        </w:tc>
        <w:tc>
          <w:tcPr>
            <w:tcW w:w="1212" w:type="dxa"/>
            <w:vAlign w:val="center"/>
          </w:tcPr>
          <w:p w:rsidR="00E62267" w:rsidRPr="002A5657" w:rsidRDefault="008E61F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A565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12" w:type="dxa"/>
            <w:vAlign w:val="center"/>
          </w:tcPr>
          <w:p w:rsidR="00E62267" w:rsidRPr="002A565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A5657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878" w:type="dxa"/>
            <w:vAlign w:val="center"/>
          </w:tcPr>
          <w:p w:rsidR="00E62267" w:rsidRPr="002A565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A565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3" w:type="dxa"/>
            <w:vAlign w:val="center"/>
          </w:tcPr>
          <w:p w:rsidR="00E62267" w:rsidRPr="002A565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A565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65" w:type="dxa"/>
            <w:vAlign w:val="center"/>
          </w:tcPr>
          <w:p w:rsidR="00E62267" w:rsidRPr="001E1D2A" w:rsidRDefault="002A565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1E1D2A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E62267" w:rsidRPr="006612C1" w:rsidTr="00D554E0">
        <w:trPr>
          <w:trHeight w:val="185"/>
        </w:trPr>
        <w:tc>
          <w:tcPr>
            <w:tcW w:w="1490" w:type="dxa"/>
            <w:vAlign w:val="center"/>
          </w:tcPr>
          <w:p w:rsidR="00E62267" w:rsidRPr="00782C58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К.М.14.04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782C58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Государственный финансовый контроль</w:t>
            </w:r>
          </w:p>
        </w:tc>
        <w:tc>
          <w:tcPr>
            <w:tcW w:w="776" w:type="dxa"/>
            <w:vAlign w:val="center"/>
          </w:tcPr>
          <w:p w:rsidR="00E62267" w:rsidRPr="008E61F7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378" w:type="dxa"/>
            <w:vAlign w:val="center"/>
          </w:tcPr>
          <w:p w:rsidR="00E62267" w:rsidRPr="008E61F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82" w:type="dxa"/>
            <w:vAlign w:val="center"/>
          </w:tcPr>
          <w:p w:rsidR="00E62267" w:rsidRPr="008E61F7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8E61F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74</w:t>
            </w:r>
          </w:p>
        </w:tc>
        <w:tc>
          <w:tcPr>
            <w:tcW w:w="1212" w:type="dxa"/>
            <w:vAlign w:val="center"/>
          </w:tcPr>
          <w:p w:rsidR="00E62267" w:rsidRPr="008E61F7" w:rsidRDefault="008E61F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12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878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65" w:type="dxa"/>
            <w:vAlign w:val="center"/>
          </w:tcPr>
          <w:p w:rsidR="00E62267" w:rsidRPr="001E1D2A" w:rsidRDefault="001E1D2A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E1D2A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</w:tr>
      <w:tr w:rsidR="00E62267" w:rsidRPr="006612C1" w:rsidTr="00D554E0">
        <w:trPr>
          <w:trHeight w:val="185"/>
        </w:trPr>
        <w:tc>
          <w:tcPr>
            <w:tcW w:w="14540" w:type="dxa"/>
            <w:gridSpan w:val="12"/>
          </w:tcPr>
          <w:p w:rsidR="00E62267" w:rsidRPr="001E1D2A" w:rsidRDefault="00E62267" w:rsidP="00D554E0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sz w:val="19"/>
                <w:szCs w:val="19"/>
              </w:rPr>
            </w:pPr>
            <w:r w:rsidRPr="001E1D2A">
              <w:rPr>
                <w:rFonts w:ascii="Times New Roman" w:eastAsiaTheme="minorHAnsi" w:hAnsi="Times New Roman" w:cstheme="minorBidi"/>
                <w:caps/>
                <w:sz w:val="19"/>
                <w:szCs w:val="19"/>
                <w:lang w:eastAsia="ru-RU"/>
              </w:rPr>
              <w:t>2.  ДИСЦИПЛИНЫ по выбору</w:t>
            </w:r>
            <w:r w:rsidRPr="001E1D2A">
              <w:rPr>
                <w:rFonts w:ascii="Times New Roman" w:eastAsiaTheme="minorHAnsi" w:hAnsi="Times New Roman" w:cstheme="minorBidi"/>
                <w:sz w:val="19"/>
                <w:szCs w:val="19"/>
              </w:rPr>
              <w:t xml:space="preserve"> (ВЫБРАТЬ 1 ИЗ 2)</w:t>
            </w:r>
          </w:p>
        </w:tc>
      </w:tr>
      <w:tr w:rsidR="00E62267" w:rsidRPr="006612C1" w:rsidTr="00D554E0">
        <w:trPr>
          <w:trHeight w:val="185"/>
        </w:trPr>
        <w:tc>
          <w:tcPr>
            <w:tcW w:w="1490" w:type="dxa"/>
            <w:vAlign w:val="center"/>
          </w:tcPr>
          <w:p w:rsidR="00E62267" w:rsidRPr="00782C58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К.М.14.ДВ.01.01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7C57BA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Бюджетный учет и отчетность +</w:t>
            </w:r>
          </w:p>
        </w:tc>
        <w:tc>
          <w:tcPr>
            <w:tcW w:w="776" w:type="dxa"/>
            <w:vAlign w:val="center"/>
          </w:tcPr>
          <w:p w:rsidR="00E62267" w:rsidRPr="008E61F7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378" w:type="dxa"/>
            <w:vAlign w:val="center"/>
          </w:tcPr>
          <w:p w:rsidR="00E62267" w:rsidRPr="008E61F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82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8E61F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74</w:t>
            </w:r>
          </w:p>
        </w:tc>
        <w:tc>
          <w:tcPr>
            <w:tcW w:w="1212" w:type="dxa"/>
            <w:vAlign w:val="center"/>
          </w:tcPr>
          <w:p w:rsidR="00E62267" w:rsidRPr="008E61F7" w:rsidRDefault="008E61F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12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878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65" w:type="dxa"/>
            <w:vAlign w:val="center"/>
          </w:tcPr>
          <w:p w:rsidR="00E62267" w:rsidRPr="001E1D2A" w:rsidRDefault="001E1D2A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1E1D2A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E62267" w:rsidRPr="006612C1" w:rsidTr="00D554E0">
        <w:trPr>
          <w:trHeight w:val="185"/>
        </w:trPr>
        <w:tc>
          <w:tcPr>
            <w:tcW w:w="1490" w:type="dxa"/>
            <w:vAlign w:val="center"/>
          </w:tcPr>
          <w:p w:rsidR="00E62267" w:rsidRPr="00782C58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К.М.14.ДВ.01.02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7C57BA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Основы принятия бюджетных решений</w:t>
            </w:r>
          </w:p>
        </w:tc>
        <w:tc>
          <w:tcPr>
            <w:tcW w:w="776" w:type="dxa"/>
            <w:vAlign w:val="center"/>
          </w:tcPr>
          <w:p w:rsidR="00E62267" w:rsidRPr="008E61F7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378" w:type="dxa"/>
            <w:vAlign w:val="center"/>
          </w:tcPr>
          <w:p w:rsidR="00E62267" w:rsidRPr="008E61F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82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8E61F7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E61F7">
              <w:rPr>
                <w:rFonts w:ascii="Times New Roman" w:hAnsi="Times New Roman"/>
                <w:sz w:val="19"/>
                <w:szCs w:val="19"/>
              </w:rPr>
              <w:t>74</w:t>
            </w:r>
          </w:p>
        </w:tc>
        <w:tc>
          <w:tcPr>
            <w:tcW w:w="1212" w:type="dxa"/>
            <w:vAlign w:val="center"/>
          </w:tcPr>
          <w:p w:rsidR="00E62267" w:rsidRPr="008E61F7" w:rsidRDefault="008E61F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12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878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E62267" w:rsidRPr="008E61F7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8E61F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65" w:type="dxa"/>
            <w:vAlign w:val="center"/>
          </w:tcPr>
          <w:p w:rsidR="00E62267" w:rsidRPr="001E1D2A" w:rsidRDefault="001E1D2A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1E1D2A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E62267" w:rsidRPr="005F69EA" w:rsidTr="00D554E0">
        <w:trPr>
          <w:trHeight w:val="171"/>
        </w:trPr>
        <w:tc>
          <w:tcPr>
            <w:tcW w:w="14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69EA">
              <w:rPr>
                <w:rFonts w:ascii="Times New Roman" w:hAnsi="Times New Roman"/>
                <w:sz w:val="19"/>
                <w:szCs w:val="19"/>
              </w:rPr>
              <w:t>3. ПРАКТИКА                                                                       НЕ ПРЕДУСМОТРЕНА</w:t>
            </w:r>
          </w:p>
        </w:tc>
      </w:tr>
      <w:tr w:rsidR="00E62267" w:rsidRPr="005F69EA" w:rsidTr="00D554E0">
        <w:trPr>
          <w:trHeight w:val="194"/>
        </w:trPr>
        <w:tc>
          <w:tcPr>
            <w:tcW w:w="14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67" w:rsidRPr="005F69EA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69EA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E62267" w:rsidRPr="00782C58" w:rsidTr="008E61F7">
        <w:trPr>
          <w:trHeight w:val="396"/>
        </w:trPr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782C58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К.М.14.05</w:t>
            </w:r>
          </w:p>
          <w:p w:rsidR="00E62267" w:rsidRPr="00782C58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(К)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67" w:rsidRPr="00782C58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Экзамены по модулю "Государственные финансы"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782C58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82C5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782C58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782C58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82C5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782C58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67" w:rsidRPr="00782C58" w:rsidRDefault="008E61F7" w:rsidP="008E61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782C58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82C58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782C58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82C5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782C58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2C5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2267" w:rsidRPr="00782C58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 xml:space="preserve">ОР.1 </w:t>
            </w:r>
          </w:p>
          <w:p w:rsidR="00E62267" w:rsidRPr="00782C58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E62267" w:rsidRPr="00782C58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 xml:space="preserve">ОР.3 </w:t>
            </w:r>
          </w:p>
          <w:p w:rsidR="00E62267" w:rsidRPr="00782C58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 xml:space="preserve">ОР.4 </w:t>
            </w:r>
          </w:p>
        </w:tc>
      </w:tr>
    </w:tbl>
    <w:p w:rsidR="00E62267" w:rsidRPr="006612C1" w:rsidRDefault="00E62267" w:rsidP="00E62267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19"/>
          <w:szCs w:val="19"/>
          <w:lang w:eastAsia="ru-RU"/>
        </w:rPr>
        <w:sectPr w:rsidR="00E62267" w:rsidRPr="006612C1" w:rsidSect="00D554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E62267" w:rsidRPr="005F69EA" w:rsidRDefault="00E62267" w:rsidP="00E6226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обучающихся </w:t>
      </w:r>
    </w:p>
    <w:p w:rsidR="00E62267" w:rsidRPr="005F69EA" w:rsidRDefault="00E62267" w:rsidP="00E6226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E62267" w:rsidRPr="005F69EA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E62267" w:rsidRPr="0037636F" w:rsidRDefault="00E62267" w:rsidP="00E62267">
      <w:pPr>
        <w:pStyle w:val="ac"/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E62267" w:rsidRPr="0037636F" w:rsidRDefault="00E62267" w:rsidP="00E62267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E62267" w:rsidRPr="0037636F" w:rsidRDefault="00E62267" w:rsidP="00E62267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E62267" w:rsidRPr="0037636F" w:rsidRDefault="00E62267" w:rsidP="00E62267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37636F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E62267" w:rsidRPr="0037636F" w:rsidRDefault="00E62267" w:rsidP="00E622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37636F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E62267" w:rsidRPr="006411F3" w:rsidRDefault="00E62267" w:rsidP="00E622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6411F3">
        <w:rPr>
          <w:rFonts w:ascii="Times New Roman" w:hAnsi="Times New Roman"/>
          <w:sz w:val="19"/>
          <w:szCs w:val="19"/>
        </w:rPr>
        <w:t xml:space="preserve">Промежуточный контроль по дисциплине «Государственные и муниципальные финансы» - экзамен, по дисциплинам «Аудит бюджетных организаций», «Государственный финансовый контроль» - зачет с оценкой, по дисциплинам «Бюджетный процесс», «Бюджетный учет и отчетность», «Основы принятия бюджетных решений» - зачет. Вопросы к зачету и экзаменам приведены в ЭУМК, кроме того, предполагается итоговое тестирование. </w:t>
      </w:r>
    </w:p>
    <w:p w:rsidR="00E62267" w:rsidRPr="003F64BE" w:rsidRDefault="00E62267" w:rsidP="00E622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3F64BE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источникам,. </w:t>
      </w:r>
      <w:r w:rsidRPr="003F64BE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E62267" w:rsidRPr="003F64BE" w:rsidRDefault="00E62267" w:rsidP="00E62267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F64BE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F531E8" w:rsidRPr="006411F3" w:rsidRDefault="00E62267" w:rsidP="00F531E8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612C1">
        <w:rPr>
          <w:rFonts w:ascii="Times New Roman" w:hAnsi="Times New Roman"/>
          <w:b/>
          <w:caps/>
          <w:color w:val="FF0000"/>
          <w:sz w:val="19"/>
          <w:szCs w:val="19"/>
          <w:lang w:eastAsia="ru-RU"/>
        </w:rPr>
        <w:br w:type="page"/>
      </w:r>
      <w:r w:rsidR="00F531E8" w:rsidRPr="006411F3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F531E8" w:rsidRPr="00204B86" w:rsidRDefault="00F531E8" w:rsidP="00F531E8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04B86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F531E8" w:rsidRPr="00204B86" w:rsidRDefault="00F531E8" w:rsidP="00F531E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04B86">
        <w:rPr>
          <w:rFonts w:ascii="Times New Roman" w:hAnsi="Times New Roman"/>
          <w:b/>
          <w:bCs/>
          <w:sz w:val="19"/>
          <w:szCs w:val="19"/>
        </w:rPr>
        <w:t>«ГОСУДАРСТВЕННЫЕ И МУНИЦИПАЛЬНЫЕ ФИНАНСЫ»</w:t>
      </w:r>
    </w:p>
    <w:p w:rsidR="00F531E8" w:rsidRPr="00204B86" w:rsidRDefault="00F531E8" w:rsidP="00F531E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F531E8" w:rsidRPr="00FF7172" w:rsidRDefault="00F531E8" w:rsidP="00F531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7172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F531E8" w:rsidRPr="00FF7172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FF7172">
        <w:rPr>
          <w:rFonts w:ascii="Times New Roman" w:hAnsi="Times New Roman"/>
          <w:sz w:val="19"/>
          <w:szCs w:val="19"/>
        </w:rPr>
        <w:t>«Государственные и муниципальные финансы», как и другие дисциплины модуля, служит формированию трудовых действий специалиста э</w:t>
      </w:r>
      <w:r w:rsidRPr="00FF7172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FF7172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FF7172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FF7172">
        <w:rPr>
          <w:rFonts w:ascii="Times New Roman" w:hAnsi="Times New Roman"/>
          <w:sz w:val="19"/>
          <w:szCs w:val="19"/>
        </w:rPr>
        <w:t>).</w:t>
      </w:r>
    </w:p>
    <w:p w:rsidR="00F531E8" w:rsidRPr="00FF7172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FF7172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F531E8" w:rsidRPr="00FF7172" w:rsidRDefault="00F531E8" w:rsidP="00F531E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sz w:val="19"/>
          <w:szCs w:val="19"/>
        </w:rPr>
        <w:t>ОПК-4: 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F531E8" w:rsidRPr="00FF7172" w:rsidRDefault="00F531E8" w:rsidP="00F531E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sz w:val="19"/>
          <w:szCs w:val="19"/>
        </w:rPr>
        <w:t>ПК-13</w:t>
      </w:r>
      <w:r w:rsidRPr="00FF7172">
        <w:t xml:space="preserve"> </w:t>
      </w:r>
      <w:r w:rsidRPr="00FF7172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организации.</w:t>
      </w:r>
    </w:p>
    <w:p w:rsidR="00F531E8" w:rsidRPr="00FF7172" w:rsidRDefault="00F531E8" w:rsidP="00F531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управления финансами, финансового планирования и прогнозирования.</w:t>
      </w:r>
    </w:p>
    <w:p w:rsidR="00F531E8" w:rsidRPr="00FF7172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FF7172">
        <w:rPr>
          <w:rFonts w:ascii="Times New Roman" w:hAnsi="Times New Roman"/>
          <w:b/>
          <w:i/>
          <w:sz w:val="19"/>
          <w:szCs w:val="19"/>
        </w:rPr>
        <w:t>Знать:</w:t>
      </w:r>
    </w:p>
    <w:p w:rsidR="00F531E8" w:rsidRPr="00FF7172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sz w:val="19"/>
          <w:szCs w:val="19"/>
        </w:rPr>
        <w:t>- методики расчета показателей бюджета, особенности исполнения и бюджетного контроля;</w:t>
      </w:r>
    </w:p>
    <w:p w:rsidR="00F531E8" w:rsidRPr="00FF7172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sz w:val="19"/>
          <w:szCs w:val="19"/>
        </w:rPr>
        <w:t>- теорию налогового планирования в составе бюджетов РФ;</w:t>
      </w:r>
    </w:p>
    <w:p w:rsidR="00F531E8" w:rsidRPr="00FF7172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sz w:val="19"/>
          <w:szCs w:val="19"/>
        </w:rPr>
        <w:t>- нормы, регулирующие бюджетные, налоговые, валютные отношения в области государственных и муниципальных финансов, учета и контроля.</w:t>
      </w:r>
    </w:p>
    <w:p w:rsidR="00F531E8" w:rsidRPr="00FF7172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FF7172">
        <w:rPr>
          <w:rFonts w:ascii="Times New Roman" w:hAnsi="Times New Roman"/>
          <w:b/>
          <w:i/>
          <w:sz w:val="19"/>
          <w:szCs w:val="19"/>
        </w:rPr>
        <w:t>Уметь:</w:t>
      </w:r>
    </w:p>
    <w:p w:rsidR="00F531E8" w:rsidRPr="00FF7172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sz w:val="19"/>
          <w:szCs w:val="19"/>
        </w:rPr>
        <w:t>- применять методики расчета показателей бюджета, особенности исполнения и бюджетного контроля, составлять проект бюджета;</w:t>
      </w:r>
    </w:p>
    <w:p w:rsidR="00F531E8" w:rsidRPr="00FF7172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sz w:val="19"/>
          <w:szCs w:val="19"/>
        </w:rPr>
        <w:t>- анализировать структуру и исполнение бюджетов различных уровней бюджетной системы РФ.</w:t>
      </w:r>
    </w:p>
    <w:p w:rsidR="00F531E8" w:rsidRPr="00FF7172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FF7172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F531E8" w:rsidRPr="00FF7172" w:rsidRDefault="00F531E8" w:rsidP="00FF7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sz w:val="19"/>
          <w:szCs w:val="19"/>
        </w:rPr>
        <w:t>- навыками применения методик расчета показателей бюджета, исполнения и бюджетного контроля, составлять проект бюджета;</w:t>
      </w:r>
    </w:p>
    <w:p w:rsidR="00F531E8" w:rsidRPr="00FF7172" w:rsidRDefault="00F531E8" w:rsidP="00FF7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sz w:val="19"/>
          <w:szCs w:val="19"/>
        </w:rPr>
        <w:t>- навыками оценки макроэкономической среды и принятия финансовых решений органами государственной власти и местного самоуправления.;</w:t>
      </w:r>
    </w:p>
    <w:p w:rsidR="00F531E8" w:rsidRPr="00FF7172" w:rsidRDefault="00F531E8" w:rsidP="00FF7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F531E8" w:rsidRPr="00D02516" w:rsidRDefault="00F531E8" w:rsidP="00FF7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02516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F531E8" w:rsidRPr="00D02516" w:rsidRDefault="00F531E8" w:rsidP="00FF717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02516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«Экономика», «Финансы кредит», «Практикум по финансовой математике». Данная дисциплина является предшествующей для дисциплин: «Бюджетный процесс», «Бюджетный учет и отчетность», «Финансовая стратегия».</w:t>
      </w:r>
    </w:p>
    <w:p w:rsidR="00F531E8" w:rsidRPr="00D02516" w:rsidRDefault="00F531E8" w:rsidP="00FF717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F531E8" w:rsidRPr="00D02516" w:rsidRDefault="00F531E8" w:rsidP="00FF7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02516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F531E8" w:rsidRPr="00FF7172" w:rsidRDefault="00F531E8" w:rsidP="00FF717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b/>
          <w:sz w:val="19"/>
          <w:szCs w:val="19"/>
        </w:rPr>
        <w:t>Целью</w:t>
      </w:r>
      <w:r w:rsidRPr="00FF7172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образования и использования централизованных фондов денежных средств, предназначенных для финансового обеспечения задач и функций государства и местного самоуправления.</w:t>
      </w:r>
    </w:p>
    <w:p w:rsidR="00F531E8" w:rsidRPr="00FF7172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FF7172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F531E8" w:rsidRPr="00FF7172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FF7172">
        <w:rPr>
          <w:rFonts w:ascii="Times New Roman" w:hAnsi="Times New Roman"/>
          <w:bCs/>
          <w:iCs/>
          <w:sz w:val="19"/>
          <w:szCs w:val="19"/>
        </w:rPr>
        <w:t>- изучить содержание и значение государственного бюджета, устройство бюджетной системы страны;</w:t>
      </w:r>
    </w:p>
    <w:p w:rsidR="00F531E8" w:rsidRPr="00FF7172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FF7172">
        <w:rPr>
          <w:rFonts w:ascii="Times New Roman" w:hAnsi="Times New Roman"/>
          <w:bCs/>
          <w:iCs/>
          <w:sz w:val="19"/>
          <w:szCs w:val="19"/>
        </w:rPr>
        <w:t>– уметь анализировать структуру и исполнение и бюджетов различных уровней бюджетной системы РФ;</w:t>
      </w:r>
    </w:p>
    <w:p w:rsidR="00F531E8" w:rsidRPr="00FF7172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FF7172">
        <w:rPr>
          <w:rFonts w:ascii="Times New Roman" w:hAnsi="Times New Roman"/>
          <w:bCs/>
          <w:iCs/>
          <w:sz w:val="19"/>
          <w:szCs w:val="19"/>
        </w:rPr>
        <w:t>– уметь планировать доходы и расходы бюджета и проводить их анализ;</w:t>
      </w:r>
    </w:p>
    <w:p w:rsidR="00F531E8" w:rsidRPr="00FF7172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F7172">
        <w:rPr>
          <w:rFonts w:ascii="Times New Roman" w:hAnsi="Times New Roman"/>
          <w:bCs/>
          <w:iCs/>
          <w:sz w:val="19"/>
          <w:szCs w:val="19"/>
        </w:rPr>
        <w:t>- уметь управлять финансами.</w:t>
      </w:r>
    </w:p>
    <w:p w:rsidR="00F531E8" w:rsidRPr="00FF7172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F531E8" w:rsidRPr="00FF7172" w:rsidRDefault="00F531E8" w:rsidP="00FF71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7172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F531E8" w:rsidRPr="00FF7172" w:rsidRDefault="00F531E8" w:rsidP="00F53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497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1701"/>
        <w:gridCol w:w="1276"/>
        <w:gridCol w:w="2268"/>
        <w:gridCol w:w="2535"/>
        <w:gridCol w:w="2046"/>
      </w:tblGrid>
      <w:tr w:rsidR="00700D7B" w:rsidRPr="00700D7B" w:rsidTr="002A5657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700D7B"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1E8" w:rsidRPr="00700D7B" w:rsidRDefault="00F531E8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700D7B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700D7B"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700D7B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700D7B"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700D7B" w:rsidRPr="00700D7B" w:rsidTr="002A5657">
        <w:trPr>
          <w:trHeight w:val="2134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531E8" w:rsidRPr="00700D7B" w:rsidRDefault="00F531E8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700D7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700D7B" w:rsidRDefault="00F531E8" w:rsidP="002A5657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>ОПК-4: 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700D7B" w:rsidRDefault="00CC033F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 xml:space="preserve">ОПК-4.2. </w:t>
            </w:r>
            <w:r w:rsidR="00F531E8" w:rsidRPr="00700D7B">
              <w:rPr>
                <w:rFonts w:ascii="Times New Roman" w:hAnsi="Times New Roman"/>
                <w:sz w:val="19"/>
                <w:szCs w:val="19"/>
              </w:rPr>
              <w:t>Применяет современные методы управления для повышения эффективности деятельности организации.</w:t>
            </w:r>
          </w:p>
          <w:p w:rsidR="00F531E8" w:rsidRPr="00700D7B" w:rsidRDefault="00F531E8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>ОПК-4.3</w:t>
            </w:r>
            <w:r w:rsidR="00753063" w:rsidRPr="00700D7B">
              <w:rPr>
                <w:rFonts w:ascii="Times New Roman" w:hAnsi="Times New Roman"/>
                <w:sz w:val="19"/>
                <w:szCs w:val="19"/>
              </w:rPr>
              <w:t>.</w:t>
            </w:r>
            <w:r w:rsidRPr="00700D7B">
              <w:rPr>
                <w:rFonts w:ascii="Times New Roman" w:hAnsi="Times New Roman"/>
                <w:sz w:val="19"/>
                <w:szCs w:val="19"/>
              </w:rPr>
              <w:t xml:space="preserve"> Разрабатывает эффективные управленческие решения на основе</w:t>
            </w:r>
          </w:p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700D7B" w:rsidRDefault="00F531E8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>Кейс-задание,</w:t>
            </w:r>
          </w:p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>контрольная работа,</w:t>
            </w:r>
          </w:p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>тест</w:t>
            </w:r>
          </w:p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700D7B" w:rsidRPr="00700D7B" w:rsidTr="002A5657">
        <w:trPr>
          <w:trHeight w:val="1283"/>
        </w:trPr>
        <w:tc>
          <w:tcPr>
            <w:tcW w:w="85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700D7B" w:rsidRDefault="00F531E8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700D7B">
              <w:rPr>
                <w:rFonts w:ascii="Times New Roman" w:hAnsi="Times New Roman"/>
                <w:caps/>
                <w:sz w:val="19"/>
                <w:szCs w:val="19"/>
              </w:rPr>
              <w:t>ОР.1.1.2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700D7B" w:rsidRDefault="00F531E8" w:rsidP="002A5657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>ПК-13</w:t>
            </w:r>
            <w:r w:rsidR="00753063" w:rsidRPr="00700D7B">
              <w:rPr>
                <w:rFonts w:ascii="Times New Roman" w:hAnsi="Times New Roman"/>
                <w:sz w:val="19"/>
                <w:szCs w:val="19"/>
              </w:rPr>
              <w:t>:</w:t>
            </w:r>
            <w:r w:rsidRPr="00700D7B">
              <w:t xml:space="preserve"> </w:t>
            </w:r>
            <w:r w:rsidRPr="00700D7B">
              <w:rPr>
                <w:rFonts w:ascii="Times New Roman" w:hAnsi="Times New Roman"/>
                <w:sz w:val="19"/>
                <w:szCs w:val="19"/>
              </w:rPr>
              <w:t>Способен организовать управление финансами организации.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700D7B" w:rsidRDefault="00F531E8" w:rsidP="007530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>ПК</w:t>
            </w:r>
            <w:r w:rsidR="00753063" w:rsidRPr="00700D7B">
              <w:rPr>
                <w:rFonts w:ascii="Times New Roman" w:hAnsi="Times New Roman"/>
                <w:sz w:val="19"/>
                <w:szCs w:val="19"/>
              </w:rPr>
              <w:t>-</w:t>
            </w:r>
            <w:r w:rsidRPr="00700D7B">
              <w:rPr>
                <w:rFonts w:ascii="Times New Roman" w:hAnsi="Times New Roman"/>
                <w:sz w:val="19"/>
                <w:szCs w:val="19"/>
              </w:rPr>
              <w:t>13.2. Осуществляет финансовое планирование и прогнозирование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700D7B" w:rsidRDefault="00F531E8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0D7B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</w:tr>
    </w:tbl>
    <w:p w:rsidR="00F531E8" w:rsidRPr="00364D95" w:rsidRDefault="00F531E8" w:rsidP="00F531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F531E8" w:rsidRPr="00364D95" w:rsidRDefault="00F531E8" w:rsidP="00F531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FF7172" w:rsidRPr="00364D95" w:rsidRDefault="00FF7172" w:rsidP="00F531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F531E8" w:rsidRPr="00FF7172" w:rsidRDefault="00F531E8" w:rsidP="00F531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7172">
        <w:rPr>
          <w:rFonts w:ascii="Times New Roman" w:hAnsi="Times New Roman"/>
          <w:b/>
          <w:bCs/>
          <w:sz w:val="19"/>
          <w:szCs w:val="19"/>
        </w:rPr>
        <w:lastRenderedPageBreak/>
        <w:t>5. Содержание дисциплины</w:t>
      </w:r>
    </w:p>
    <w:p w:rsidR="00F531E8" w:rsidRPr="00FF7172" w:rsidRDefault="00F531E8" w:rsidP="00F531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7172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W w:w="450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3"/>
        <w:gridCol w:w="3943"/>
        <w:gridCol w:w="487"/>
        <w:gridCol w:w="691"/>
        <w:gridCol w:w="523"/>
        <w:gridCol w:w="709"/>
        <w:gridCol w:w="940"/>
        <w:gridCol w:w="851"/>
        <w:gridCol w:w="932"/>
      </w:tblGrid>
      <w:tr w:rsidR="00FF7172" w:rsidRPr="00FF7172" w:rsidTr="002A5657">
        <w:trPr>
          <w:trHeight w:val="203"/>
        </w:trPr>
        <w:tc>
          <w:tcPr>
            <w:tcW w:w="5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7172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r w:rsidRPr="00FF7172">
              <w:rPr>
                <w:rFonts w:ascii="Times New Roman CYR" w:hAnsi="Times New Roman CYR" w:cs="Times New Roman CYR"/>
                <w:sz w:val="19"/>
                <w:szCs w:val="19"/>
              </w:rPr>
              <w:t>п/п</w:t>
            </w:r>
          </w:p>
        </w:tc>
        <w:tc>
          <w:tcPr>
            <w:tcW w:w="39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FF7172">
              <w:rPr>
                <w:rFonts w:ascii="Times New Roman CYR" w:hAnsi="Times New Roman CYR" w:cs="Times New Roman CYR"/>
                <w:sz w:val="19"/>
                <w:szCs w:val="19"/>
              </w:rPr>
              <w:t>Наименование темы</w:t>
            </w:r>
          </w:p>
        </w:tc>
        <w:tc>
          <w:tcPr>
            <w:tcW w:w="3350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FF7172">
              <w:rPr>
                <w:rFonts w:ascii="Times New Roman CYR" w:hAnsi="Times New Roman CYR" w:cs="Times New Roman CYR"/>
                <w:sz w:val="19"/>
                <w:szCs w:val="19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FF7172">
              <w:rPr>
                <w:rFonts w:ascii="Times New Roman CYR" w:hAnsi="Times New Roman CYR" w:cs="Times New Roman CYR"/>
                <w:sz w:val="19"/>
                <w:szCs w:val="19"/>
              </w:rPr>
              <w:t>Самостоятельная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FF7172">
              <w:rPr>
                <w:rFonts w:ascii="Times New Roman CYR" w:hAnsi="Times New Roman CYR" w:cs="Times New Roman CYR"/>
                <w:sz w:val="19"/>
                <w:szCs w:val="19"/>
              </w:rPr>
              <w:t>Всего часов по дисциплине</w:t>
            </w:r>
          </w:p>
        </w:tc>
      </w:tr>
      <w:tr w:rsidR="00FF7172" w:rsidRPr="00FF7172" w:rsidTr="002A5657">
        <w:trPr>
          <w:trHeight w:val="533"/>
        </w:trPr>
        <w:tc>
          <w:tcPr>
            <w:tcW w:w="5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39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531E8" w:rsidRPr="00FF7172" w:rsidRDefault="00F531E8" w:rsidP="002A56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7172">
              <w:rPr>
                <w:rFonts w:ascii="Times New Roman CYR" w:hAnsi="Times New Roman CYR" w:cs="Times New Roman CYR"/>
                <w:sz w:val="19"/>
                <w:szCs w:val="19"/>
              </w:rPr>
              <w:t>Аудиторная работа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FF7172" w:rsidRDefault="00F531E8" w:rsidP="002A56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7172">
              <w:rPr>
                <w:rFonts w:ascii="Times New Roman" w:hAnsi="Times New Roman"/>
                <w:sz w:val="19"/>
                <w:szCs w:val="19"/>
              </w:rPr>
              <w:t xml:space="preserve">Контактная СР (в </w:t>
            </w:r>
            <w:proofErr w:type="spellStart"/>
            <w:r w:rsidRPr="00FF7172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FF7172">
              <w:rPr>
                <w:rFonts w:ascii="Times New Roman" w:hAnsi="Times New Roman"/>
                <w:sz w:val="19"/>
                <w:szCs w:val="19"/>
              </w:rPr>
              <w:t xml:space="preserve">. </w:t>
            </w:r>
          </w:p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FF7172">
              <w:rPr>
                <w:rFonts w:ascii="Times New Roman" w:hAnsi="Times New Roman"/>
                <w:sz w:val="19"/>
                <w:szCs w:val="19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</w:tr>
      <w:tr w:rsidR="00FF7172" w:rsidRPr="00FF7172" w:rsidTr="002A5657">
        <w:trPr>
          <w:cantSplit/>
          <w:trHeight w:val="1700"/>
        </w:trPr>
        <w:tc>
          <w:tcPr>
            <w:tcW w:w="5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39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FF7172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717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717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717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</w:tr>
      <w:tr w:rsidR="00FF7172" w:rsidRPr="00FF7172" w:rsidTr="002A5657">
        <w:trPr>
          <w:trHeight w:val="1"/>
        </w:trPr>
        <w:tc>
          <w:tcPr>
            <w:tcW w:w="966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1E8" w:rsidRPr="00FF717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7172">
              <w:rPr>
                <w:rFonts w:ascii="Times New Roman" w:hAnsi="Times New Roman"/>
                <w:b/>
                <w:sz w:val="19"/>
                <w:szCs w:val="19"/>
              </w:rPr>
              <w:t>6 семестр</w:t>
            </w:r>
          </w:p>
        </w:tc>
      </w:tr>
      <w:tr w:rsidR="00BD5D42" w:rsidRPr="00BD5D42" w:rsidTr="002A5657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государственных и муниципальных финансов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17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BD5D42" w:rsidRPr="00BD5D42" w:rsidTr="002A5657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Нормы, регулирующие бюджетные, налоговые, валютные отношения в области страховой, банковской деятельности, учета и контроля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BD5D42" w:rsidRPr="00BD5D42" w:rsidTr="002A5657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Раздел 2. Бюджетное устройство и бюджетные системы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17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</w:tr>
      <w:tr w:rsidR="00BD5D42" w:rsidRPr="00BD5D42" w:rsidTr="002A5657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Бюджетное устройство и бюджетные системы принципы построения, распределение полномочий по уровням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</w:tr>
      <w:tr w:rsidR="00BD5D42" w:rsidRPr="00BD5D42" w:rsidTr="002A5657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Доходы и расходы бюджета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17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27</w:t>
            </w:r>
          </w:p>
        </w:tc>
      </w:tr>
      <w:tr w:rsidR="00BD5D42" w:rsidRPr="00BD5D42" w:rsidTr="002A5657">
        <w:trPr>
          <w:trHeight w:val="664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Cs/>
                <w:sz w:val="19"/>
                <w:szCs w:val="19"/>
              </w:rPr>
              <w:t>Доходы и расходы бюджета. Государственный долг. Бюджетное финансирование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</w:tr>
      <w:tr w:rsidR="00BD5D42" w:rsidRPr="00BD5D42" w:rsidTr="002A5657">
        <w:trPr>
          <w:trHeight w:val="279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Раздел 4. Бюджетное планирование и бюджетный контроль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BD5D42">
              <w:rPr>
                <w:rFonts w:ascii="Times New Roman" w:hAnsi="Times New Roman"/>
                <w:b/>
                <w:sz w:val="19"/>
                <w:szCs w:val="19"/>
              </w:rPr>
              <w:t>28</w:t>
            </w:r>
          </w:p>
        </w:tc>
      </w:tr>
      <w:tr w:rsidR="00BD5D42" w:rsidRPr="00BD5D42" w:rsidTr="002A5657">
        <w:trPr>
          <w:trHeight w:val="479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4.1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Бюджетный процесс. Бюджетный контроль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BD5D42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spacing w:after="0"/>
              <w:jc w:val="center"/>
            </w:pPr>
            <w:r w:rsidRPr="00BD5D4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BD5D42" w:rsidRDefault="00BD5D42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D5D42"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</w:tr>
      <w:tr w:rsidR="00973FDF" w:rsidRPr="00973FDF" w:rsidTr="00B2150D">
        <w:trPr>
          <w:trHeight w:val="279"/>
        </w:trPr>
        <w:tc>
          <w:tcPr>
            <w:tcW w:w="8737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3FDF" w:rsidRPr="00973FDF" w:rsidRDefault="00973FDF" w:rsidP="00973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73FDF">
              <w:rPr>
                <w:rFonts w:ascii="Times New Roman" w:hAnsi="Times New Roman"/>
                <w:b/>
                <w:sz w:val="19"/>
                <w:szCs w:val="19"/>
              </w:rPr>
              <w:t>Контроль (экзамен)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3FDF" w:rsidRPr="00973FDF" w:rsidRDefault="00973FDF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73FDF"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700D7B" w:rsidRPr="00700D7B" w:rsidTr="002A5657">
        <w:trPr>
          <w:trHeight w:val="357"/>
        </w:trPr>
        <w:tc>
          <w:tcPr>
            <w:tcW w:w="45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700D7B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700D7B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00D7B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00D7B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700D7B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00D7B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00D7B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00D7B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700D7B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00D7B">
              <w:rPr>
                <w:rFonts w:ascii="Times New Roman" w:hAnsi="Times New Roman"/>
                <w:b/>
                <w:sz w:val="19"/>
                <w:szCs w:val="19"/>
              </w:rPr>
              <w:t>69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700D7B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00D7B">
              <w:rPr>
                <w:rFonts w:ascii="Times New Roman" w:hAnsi="Times New Roman"/>
                <w:b/>
                <w:sz w:val="19"/>
                <w:szCs w:val="19"/>
              </w:rPr>
              <w:t>108</w:t>
            </w:r>
          </w:p>
        </w:tc>
      </w:tr>
    </w:tbl>
    <w:p w:rsidR="00F531E8" w:rsidRPr="00CC033F" w:rsidRDefault="00F531E8" w:rsidP="00F531E8">
      <w:pPr>
        <w:spacing w:after="0"/>
        <w:rPr>
          <w:rFonts w:ascii="Times New Roman" w:hAnsi="Times New Roman"/>
          <w:bCs/>
          <w:i/>
          <w:sz w:val="19"/>
          <w:szCs w:val="19"/>
        </w:rPr>
      </w:pPr>
    </w:p>
    <w:p w:rsidR="00F531E8" w:rsidRPr="00CC033F" w:rsidRDefault="00F531E8" w:rsidP="00F53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C033F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F531E8" w:rsidRPr="00CC033F" w:rsidRDefault="00F531E8" w:rsidP="00F531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CC033F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F531E8" w:rsidRPr="00CC033F" w:rsidRDefault="00F531E8" w:rsidP="00F531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CC033F">
        <w:rPr>
          <w:rFonts w:ascii="Times New Roman" w:hAnsi="Times New Roman"/>
          <w:sz w:val="19"/>
          <w:szCs w:val="19"/>
        </w:rPr>
        <w:t xml:space="preserve">Проблемное обучение </w:t>
      </w:r>
    </w:p>
    <w:p w:rsidR="00F531E8" w:rsidRPr="00CC033F" w:rsidRDefault="00F531E8" w:rsidP="00F531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</w:p>
    <w:p w:rsidR="00F531E8" w:rsidRPr="00CC033F" w:rsidRDefault="00F531E8" w:rsidP="00F53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033F"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1706"/>
        <w:gridCol w:w="2125"/>
        <w:gridCol w:w="1419"/>
        <w:gridCol w:w="41"/>
        <w:gridCol w:w="1043"/>
        <w:gridCol w:w="67"/>
        <w:gridCol w:w="1169"/>
        <w:gridCol w:w="1080"/>
        <w:gridCol w:w="1134"/>
      </w:tblGrid>
      <w:tr w:rsidR="00CC033F" w:rsidRPr="00CC033F" w:rsidTr="002A5657">
        <w:trPr>
          <w:trHeight w:val="600"/>
        </w:trPr>
        <w:tc>
          <w:tcPr>
            <w:tcW w:w="528" w:type="dxa"/>
            <w:vMerge w:val="restart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707" w:type="dxa"/>
            <w:vMerge w:val="restart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6" w:type="dxa"/>
            <w:vMerge w:val="restart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419" w:type="dxa"/>
            <w:vMerge w:val="restart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(</w:t>
            </w:r>
            <w:r w:rsidRPr="00CC033F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CC033F">
              <w:rPr>
                <w:rFonts w:ascii="Times New Roman" w:hAnsi="Times New Roman"/>
                <w:sz w:val="19"/>
                <w:szCs w:val="19"/>
              </w:rPr>
              <w:t>-</w:t>
            </w:r>
            <w:r w:rsidRPr="00CC033F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CC033F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9" w:type="dxa"/>
            <w:vMerge w:val="restart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14" w:type="dxa"/>
            <w:gridSpan w:val="2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CC033F" w:rsidRPr="00CC033F" w:rsidTr="002A5657">
        <w:trPr>
          <w:trHeight w:val="300"/>
        </w:trPr>
        <w:tc>
          <w:tcPr>
            <w:tcW w:w="528" w:type="dxa"/>
            <w:vMerge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7" w:type="dxa"/>
            <w:vMerge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19" w:type="dxa"/>
            <w:vMerge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51" w:type="dxa"/>
            <w:gridSpan w:val="3"/>
            <w:vMerge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9" w:type="dxa"/>
            <w:vMerge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134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CC033F" w:rsidRPr="00CC033F" w:rsidTr="002A5657">
        <w:trPr>
          <w:trHeight w:val="300"/>
        </w:trPr>
        <w:tc>
          <w:tcPr>
            <w:tcW w:w="10314" w:type="dxa"/>
            <w:gridSpan w:val="10"/>
            <w:shd w:val="clear" w:color="000000" w:fill="FFFFFF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/>
                <w:sz w:val="19"/>
                <w:szCs w:val="19"/>
              </w:rPr>
              <w:t>6  семестр</w:t>
            </w:r>
          </w:p>
        </w:tc>
      </w:tr>
      <w:tr w:rsidR="00CC033F" w:rsidRPr="00CC033F" w:rsidTr="002A5657">
        <w:trPr>
          <w:trHeight w:val="300"/>
        </w:trPr>
        <w:tc>
          <w:tcPr>
            <w:tcW w:w="10314" w:type="dxa"/>
            <w:gridSpan w:val="10"/>
            <w:shd w:val="clear" w:color="000000" w:fill="FFFFFF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государственных и муниципальных финансов</w:t>
            </w:r>
          </w:p>
        </w:tc>
      </w:tr>
      <w:tr w:rsidR="00CC033F" w:rsidRPr="00CC033F" w:rsidTr="002A5657">
        <w:trPr>
          <w:trHeight w:val="839"/>
        </w:trPr>
        <w:tc>
          <w:tcPr>
            <w:tcW w:w="528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CC033F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Выполнение контрольного теста по разделу 1</w:t>
            </w:r>
          </w:p>
        </w:tc>
        <w:tc>
          <w:tcPr>
            <w:tcW w:w="1460" w:type="dxa"/>
            <w:gridSpan w:val="2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3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CC033F" w:rsidRPr="00CC033F" w:rsidTr="002A5657">
        <w:trPr>
          <w:trHeight w:val="180"/>
        </w:trPr>
        <w:tc>
          <w:tcPr>
            <w:tcW w:w="10314" w:type="dxa"/>
            <w:gridSpan w:val="10"/>
            <w:shd w:val="clear" w:color="000000" w:fill="FFFFFF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/>
                <w:sz w:val="19"/>
                <w:szCs w:val="19"/>
              </w:rPr>
              <w:t>Раздел 2. Бюджетное устройство и бюджетные системы</w:t>
            </w:r>
          </w:p>
        </w:tc>
      </w:tr>
      <w:tr w:rsidR="00CC033F" w:rsidRPr="00CC033F" w:rsidTr="002A5657">
        <w:trPr>
          <w:trHeight w:val="291"/>
        </w:trPr>
        <w:tc>
          <w:tcPr>
            <w:tcW w:w="528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CC033F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Выполнение кейс-задания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4" w:type="dxa"/>
            <w:gridSpan w:val="2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10-</w:t>
            </w:r>
            <w:r w:rsidRPr="00CC033F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 w:rsidRPr="00CC033F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CC033F" w:rsidRPr="00CC033F" w:rsidTr="002A5657">
        <w:trPr>
          <w:trHeight w:val="150"/>
        </w:trPr>
        <w:tc>
          <w:tcPr>
            <w:tcW w:w="10314" w:type="dxa"/>
            <w:gridSpan w:val="10"/>
            <w:shd w:val="clear" w:color="000000" w:fill="FFFFFF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Доходы и расходы бюджета</w:t>
            </w:r>
          </w:p>
        </w:tc>
      </w:tr>
      <w:tr w:rsidR="00CC033F" w:rsidRPr="00CC033F" w:rsidTr="002A5657">
        <w:trPr>
          <w:trHeight w:val="510"/>
        </w:trPr>
        <w:tc>
          <w:tcPr>
            <w:tcW w:w="528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CC033F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Выполнение кейс-задания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4" w:type="dxa"/>
            <w:gridSpan w:val="2"/>
            <w:shd w:val="clear" w:color="000000" w:fill="FFFFFF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CC033F"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Cs/>
                <w:sz w:val="19"/>
                <w:szCs w:val="19"/>
              </w:rPr>
              <w:t>15</w:t>
            </w:r>
          </w:p>
        </w:tc>
      </w:tr>
      <w:tr w:rsidR="00CC033F" w:rsidRPr="00CC033F" w:rsidTr="002A5657">
        <w:trPr>
          <w:trHeight w:val="540"/>
        </w:trPr>
        <w:tc>
          <w:tcPr>
            <w:tcW w:w="528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CC033F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4" w:type="dxa"/>
            <w:gridSpan w:val="2"/>
            <w:shd w:val="clear" w:color="000000" w:fill="FFFFFF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CC033F"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Cs/>
                <w:sz w:val="19"/>
                <w:szCs w:val="19"/>
              </w:rPr>
              <w:t>15</w:t>
            </w:r>
          </w:p>
        </w:tc>
      </w:tr>
      <w:tr w:rsidR="00CC033F" w:rsidRPr="00CC033F" w:rsidTr="002A5657">
        <w:trPr>
          <w:trHeight w:val="285"/>
        </w:trPr>
        <w:tc>
          <w:tcPr>
            <w:tcW w:w="10314" w:type="dxa"/>
            <w:gridSpan w:val="10"/>
            <w:shd w:val="clear" w:color="000000" w:fill="FFFFFF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/>
                <w:sz w:val="19"/>
                <w:szCs w:val="19"/>
              </w:rPr>
              <w:t>Раздел 4. Бюджетное планирование и бюджетный контроль</w:t>
            </w:r>
          </w:p>
        </w:tc>
      </w:tr>
      <w:tr w:rsidR="00CC033F" w:rsidRPr="00CC033F" w:rsidTr="002A5657">
        <w:trPr>
          <w:trHeight w:val="540"/>
        </w:trPr>
        <w:tc>
          <w:tcPr>
            <w:tcW w:w="528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lastRenderedPageBreak/>
              <w:t>5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CC033F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Практическая работа 3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4" w:type="dxa"/>
            <w:gridSpan w:val="2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033F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CC033F" w:rsidRPr="00CC033F" w:rsidTr="002A5657">
        <w:trPr>
          <w:trHeight w:val="195"/>
        </w:trPr>
        <w:tc>
          <w:tcPr>
            <w:tcW w:w="8100" w:type="dxa"/>
            <w:gridSpan w:val="8"/>
            <w:shd w:val="clear" w:color="000000" w:fill="FFFFFF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080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/>
                <w:bCs/>
                <w:sz w:val="19"/>
                <w:szCs w:val="19"/>
              </w:rPr>
              <w:t>30</w:t>
            </w:r>
          </w:p>
        </w:tc>
      </w:tr>
      <w:tr w:rsidR="00CC033F" w:rsidRPr="00CC033F" w:rsidTr="002A5657">
        <w:trPr>
          <w:trHeight w:val="195"/>
        </w:trPr>
        <w:tc>
          <w:tcPr>
            <w:tcW w:w="8100" w:type="dxa"/>
            <w:gridSpan w:val="8"/>
            <w:shd w:val="clear" w:color="000000" w:fill="FFFFFF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080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134" w:type="dxa"/>
            <w:vAlign w:val="center"/>
          </w:tcPr>
          <w:p w:rsidR="00F531E8" w:rsidRPr="00CC033F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C033F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F531E8" w:rsidRPr="00CC033F" w:rsidRDefault="00F531E8" w:rsidP="00F531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F531E8" w:rsidRPr="00CC033F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033F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F531E8" w:rsidRPr="00CC033F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C033F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CC033F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F531E8" w:rsidRPr="00CC033F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033F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CC033F">
        <w:rPr>
          <w:rFonts w:ascii="Times New Roman" w:hAnsi="Times New Roman"/>
          <w:sz w:val="19"/>
          <w:szCs w:val="19"/>
        </w:rPr>
        <w:t>Ветрова</w:t>
      </w:r>
      <w:proofErr w:type="spellEnd"/>
      <w:r w:rsidRPr="00CC033F">
        <w:rPr>
          <w:rFonts w:ascii="Times New Roman" w:hAnsi="Times New Roman"/>
          <w:sz w:val="19"/>
          <w:szCs w:val="19"/>
        </w:rPr>
        <w:t>, Е.А. Государственные и муниципальные финансы: учебно-методическое пособие: [16+] / Е.А. </w:t>
      </w:r>
      <w:proofErr w:type="spellStart"/>
      <w:r w:rsidRPr="00CC033F">
        <w:rPr>
          <w:rFonts w:ascii="Times New Roman" w:hAnsi="Times New Roman"/>
          <w:sz w:val="19"/>
          <w:szCs w:val="19"/>
        </w:rPr>
        <w:t>Ветрова</w:t>
      </w:r>
      <w:proofErr w:type="spellEnd"/>
      <w:r w:rsidRPr="00CC033F">
        <w:rPr>
          <w:rFonts w:ascii="Times New Roman" w:hAnsi="Times New Roman"/>
          <w:sz w:val="19"/>
          <w:szCs w:val="19"/>
        </w:rPr>
        <w:t xml:space="preserve">, Е.Е. Кабанова. – Москва; Берлин: </w:t>
      </w:r>
      <w:proofErr w:type="spellStart"/>
      <w:r w:rsidRPr="00CC033F">
        <w:rPr>
          <w:rFonts w:ascii="Times New Roman" w:hAnsi="Times New Roman"/>
          <w:sz w:val="19"/>
          <w:szCs w:val="19"/>
        </w:rPr>
        <w:t>Директ</w:t>
      </w:r>
      <w:proofErr w:type="spellEnd"/>
      <w:r w:rsidRPr="00CC033F">
        <w:rPr>
          <w:rFonts w:ascii="Times New Roman" w:hAnsi="Times New Roman"/>
          <w:sz w:val="19"/>
          <w:szCs w:val="19"/>
        </w:rPr>
        <w:t>-Медиа, 2020. – 209 с.: ил. – Режим доступа: по подписке. – URL: </w:t>
      </w:r>
      <w:hyperlink r:id="rId10" w:history="1">
        <w:r w:rsidRPr="00CC033F">
          <w:rPr>
            <w:rStyle w:val="a3"/>
            <w:color w:val="auto"/>
            <w:sz w:val="19"/>
            <w:szCs w:val="19"/>
          </w:rPr>
          <w:t>https://biblioclub.ru/index.php?page=book&amp;id=597817</w:t>
        </w:r>
      </w:hyperlink>
    </w:p>
    <w:p w:rsidR="00F531E8" w:rsidRPr="00CC033F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033F">
        <w:rPr>
          <w:rFonts w:ascii="Times New Roman" w:hAnsi="Times New Roman"/>
          <w:sz w:val="19"/>
          <w:szCs w:val="19"/>
        </w:rPr>
        <w:t xml:space="preserve">2. Государственные и муниципальные финансы : учебник / под ред. Г.Б. Поляк. - 4-е изд., </w:t>
      </w:r>
      <w:proofErr w:type="spellStart"/>
      <w:r w:rsidRPr="00CC033F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C033F">
        <w:rPr>
          <w:rFonts w:ascii="Times New Roman" w:hAnsi="Times New Roman"/>
          <w:sz w:val="19"/>
          <w:szCs w:val="19"/>
        </w:rPr>
        <w:t xml:space="preserve">. и доп. - Москва : ЮНИТИ-ДАНА, 2016. - 391 с.: ил. - </w:t>
      </w:r>
      <w:proofErr w:type="spellStart"/>
      <w:r w:rsidRPr="00CC033F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C033F">
        <w:rPr>
          <w:rFonts w:ascii="Times New Roman" w:hAnsi="Times New Roman"/>
          <w:sz w:val="19"/>
          <w:szCs w:val="19"/>
        </w:rPr>
        <w:t xml:space="preserve">. в кн. - ISBN 978-5-238-02800-2; То же [Электронный ресурс]. - URL: </w:t>
      </w:r>
      <w:hyperlink r:id="rId11" w:history="1">
        <w:r w:rsidRPr="00CC033F">
          <w:rPr>
            <w:rStyle w:val="a3"/>
            <w:color w:val="auto"/>
            <w:sz w:val="19"/>
            <w:szCs w:val="19"/>
          </w:rPr>
          <w:t>http://biblioclub.ru/index.php?page=book&amp;id=446925</w:t>
        </w:r>
      </w:hyperlink>
      <w:r w:rsidRPr="00CC033F">
        <w:rPr>
          <w:rFonts w:ascii="Times New Roman" w:hAnsi="Times New Roman"/>
          <w:sz w:val="19"/>
          <w:szCs w:val="19"/>
        </w:rPr>
        <w:t>.</w:t>
      </w:r>
    </w:p>
    <w:p w:rsidR="00F531E8" w:rsidRPr="00CC033F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033F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C033F">
        <w:rPr>
          <w:rFonts w:ascii="Times New Roman" w:hAnsi="Times New Roman"/>
          <w:sz w:val="19"/>
          <w:szCs w:val="19"/>
        </w:rPr>
        <w:t>Хаиров</w:t>
      </w:r>
      <w:proofErr w:type="spellEnd"/>
      <w:r w:rsidRPr="00CC033F">
        <w:rPr>
          <w:rFonts w:ascii="Times New Roman" w:hAnsi="Times New Roman"/>
          <w:sz w:val="19"/>
          <w:szCs w:val="19"/>
        </w:rPr>
        <w:t>, Б.Г. Государственные и муниципальные финансы: учебное пособие / Б.Г. </w:t>
      </w:r>
      <w:proofErr w:type="spellStart"/>
      <w:r w:rsidRPr="00CC033F">
        <w:rPr>
          <w:rFonts w:ascii="Times New Roman" w:hAnsi="Times New Roman"/>
          <w:sz w:val="19"/>
          <w:szCs w:val="19"/>
        </w:rPr>
        <w:t>Хаиров</w:t>
      </w:r>
      <w:proofErr w:type="spellEnd"/>
      <w:r w:rsidRPr="00CC033F">
        <w:rPr>
          <w:rFonts w:ascii="Times New Roman" w:hAnsi="Times New Roman"/>
          <w:sz w:val="19"/>
          <w:szCs w:val="19"/>
        </w:rPr>
        <w:t>; Финансовый университет при Правительстве РФ, Кафедра финансы и кредит. – Москва: Прометей, 2018. – 108 с.: схем., табл. – Режим доступа: по подписке. – URL: </w:t>
      </w:r>
      <w:hyperlink r:id="rId12" w:history="1">
        <w:r w:rsidRPr="00CC033F">
          <w:rPr>
            <w:rStyle w:val="a3"/>
            <w:color w:val="auto"/>
            <w:sz w:val="19"/>
            <w:szCs w:val="19"/>
          </w:rPr>
          <w:t>https://biblioclub.ru/index.php?page=book&amp;id=494882</w:t>
        </w:r>
      </w:hyperlink>
    </w:p>
    <w:p w:rsidR="00F531E8" w:rsidRPr="00CC033F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C033F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F531E8" w:rsidRPr="00CC033F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033F">
        <w:rPr>
          <w:rFonts w:ascii="Times New Roman" w:hAnsi="Times New Roman"/>
          <w:sz w:val="19"/>
          <w:szCs w:val="19"/>
        </w:rPr>
        <w:t>1.</w:t>
      </w:r>
      <w:r w:rsidRPr="00CC033F">
        <w:t xml:space="preserve"> </w:t>
      </w:r>
      <w:r w:rsidRPr="00CC033F">
        <w:rPr>
          <w:rFonts w:ascii="Times New Roman" w:hAnsi="Times New Roman"/>
          <w:sz w:val="19"/>
          <w:szCs w:val="19"/>
        </w:rPr>
        <w:t>Государственные и муниципальные финансы: учебное пособие: [16+] / Н.Г. Вовченко, О.Б. Иванова, С.Н. Рукина и др.; под ред. Н.Г. Вовченко, О.Б. Ивановой, С.Н. Рукиной; Ростовский государственный экономический университет (РИНХ). – Ростов-на-Дону: Издательско-полиграфический комплекс РГЭУ (РИНХ), 2018. – 268 с.: табл., граф., схем. – Режим доступа: по подписке. – URL: </w:t>
      </w:r>
      <w:hyperlink r:id="rId13" w:history="1">
        <w:r w:rsidRPr="00CC033F">
          <w:rPr>
            <w:rStyle w:val="a3"/>
            <w:color w:val="auto"/>
            <w:sz w:val="19"/>
            <w:szCs w:val="19"/>
          </w:rPr>
          <w:t>https://biblioclub.ru/index.php?page=book&amp;id=567438</w:t>
        </w:r>
      </w:hyperlink>
      <w:r w:rsidRPr="00CC033F">
        <w:rPr>
          <w:rFonts w:ascii="Times New Roman" w:hAnsi="Times New Roman"/>
          <w:sz w:val="19"/>
          <w:szCs w:val="19"/>
        </w:rPr>
        <w:t> .</w:t>
      </w:r>
    </w:p>
    <w:p w:rsidR="00F531E8" w:rsidRPr="00CC033F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033F">
        <w:rPr>
          <w:rFonts w:ascii="Times New Roman" w:hAnsi="Times New Roman"/>
          <w:sz w:val="19"/>
          <w:szCs w:val="19"/>
        </w:rPr>
        <w:t>2. Ковтун, Л.Р. Финансы государственных и муниципальных учреждений: учебное пособие: [16+] / Л.Р. Ковтун; Байкальский государственный университет. – Иркутск: Байкальский государственный университет, 2020. – 119 с. – Режим доступа: по подписке. – URL: </w:t>
      </w:r>
      <w:hyperlink r:id="rId14" w:history="1">
        <w:r w:rsidRPr="00CC033F">
          <w:rPr>
            <w:rStyle w:val="a3"/>
            <w:color w:val="auto"/>
            <w:sz w:val="19"/>
            <w:szCs w:val="19"/>
          </w:rPr>
          <w:t>https://biblioclub.ru/index.php?page=book&amp;id=611334</w:t>
        </w:r>
      </w:hyperlink>
      <w:r w:rsidRPr="00CC033F">
        <w:rPr>
          <w:rFonts w:ascii="Times New Roman" w:hAnsi="Times New Roman"/>
          <w:sz w:val="19"/>
          <w:szCs w:val="19"/>
        </w:rPr>
        <w:t> </w:t>
      </w:r>
    </w:p>
    <w:p w:rsidR="00F531E8" w:rsidRPr="00CC033F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033F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C033F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C033F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CC033F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C033F">
        <w:rPr>
          <w:rFonts w:ascii="Times New Roman" w:hAnsi="Times New Roman"/>
          <w:sz w:val="19"/>
          <w:szCs w:val="19"/>
        </w:rPr>
        <w:t>. – 12-е изд., стер. – Москва: Дашков и К°, 2020. – 352 с.: ил. – (Учебные издания для бакалавров). – Режим доступа: по подписке. – URL: </w:t>
      </w:r>
      <w:hyperlink r:id="rId15" w:history="1">
        <w:r w:rsidRPr="00CC033F">
          <w:rPr>
            <w:rStyle w:val="a3"/>
            <w:color w:val="auto"/>
            <w:sz w:val="19"/>
            <w:szCs w:val="19"/>
          </w:rPr>
          <w:t>https://biblioclub.ru/index.php?page=book&amp;id=573339</w:t>
        </w:r>
      </w:hyperlink>
      <w:r w:rsidRPr="00CC033F">
        <w:rPr>
          <w:rFonts w:ascii="Times New Roman" w:hAnsi="Times New Roman"/>
          <w:sz w:val="19"/>
          <w:szCs w:val="19"/>
        </w:rPr>
        <w:t> </w:t>
      </w:r>
    </w:p>
    <w:p w:rsidR="00F531E8" w:rsidRPr="00CC033F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033F">
        <w:rPr>
          <w:rFonts w:ascii="Times New Roman" w:hAnsi="Times New Roman"/>
          <w:sz w:val="19"/>
          <w:szCs w:val="19"/>
        </w:rPr>
        <w:t>4. Финансы: учебник / А.П. Балакина, И.И. </w:t>
      </w:r>
      <w:proofErr w:type="spellStart"/>
      <w:r w:rsidRPr="00CC033F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CC033F">
        <w:rPr>
          <w:rFonts w:ascii="Times New Roman" w:hAnsi="Times New Roman"/>
          <w:sz w:val="19"/>
          <w:szCs w:val="19"/>
        </w:rPr>
        <w:t>, И.В. </w:t>
      </w:r>
      <w:proofErr w:type="spellStart"/>
      <w:r w:rsidRPr="00CC033F">
        <w:rPr>
          <w:rFonts w:ascii="Times New Roman" w:hAnsi="Times New Roman"/>
          <w:sz w:val="19"/>
          <w:szCs w:val="19"/>
        </w:rPr>
        <w:t>Ишина</w:t>
      </w:r>
      <w:proofErr w:type="spellEnd"/>
      <w:r w:rsidRPr="00CC033F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CC033F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CC033F">
        <w:rPr>
          <w:rFonts w:ascii="Times New Roman" w:hAnsi="Times New Roman"/>
          <w:sz w:val="19"/>
          <w:szCs w:val="19"/>
        </w:rPr>
        <w:t>. – Москва: Дашков и К°, 2017. – 383 с.: ил. – (Учебные издания для бакалавров). – Режим доступа: по подписке. – URL: </w:t>
      </w:r>
      <w:hyperlink r:id="rId16" w:history="1">
        <w:r w:rsidRPr="00CC033F">
          <w:rPr>
            <w:rStyle w:val="a3"/>
            <w:color w:val="auto"/>
            <w:sz w:val="19"/>
            <w:szCs w:val="19"/>
          </w:rPr>
          <w:t>https://biblioclub.ru/index.php?page=book&amp;id=454074</w:t>
        </w:r>
      </w:hyperlink>
      <w:r w:rsidRPr="00CC033F">
        <w:rPr>
          <w:rFonts w:ascii="Times New Roman" w:hAnsi="Times New Roman"/>
          <w:sz w:val="19"/>
          <w:szCs w:val="19"/>
        </w:rPr>
        <w:t> </w:t>
      </w:r>
    </w:p>
    <w:p w:rsidR="00F531E8" w:rsidRPr="00CC033F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033F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CC033F">
        <w:rPr>
          <w:rFonts w:ascii="Times New Roman" w:hAnsi="Times New Roman"/>
          <w:sz w:val="19"/>
          <w:szCs w:val="19"/>
        </w:rPr>
        <w:t>Шуляк</w:t>
      </w:r>
      <w:proofErr w:type="spellEnd"/>
      <w:r w:rsidRPr="00CC033F">
        <w:rPr>
          <w:rFonts w:ascii="Times New Roman" w:hAnsi="Times New Roman"/>
          <w:sz w:val="19"/>
          <w:szCs w:val="19"/>
        </w:rPr>
        <w:t xml:space="preserve">, П.Н. Финансы : учебник / П.Н. </w:t>
      </w:r>
      <w:proofErr w:type="spellStart"/>
      <w:r w:rsidRPr="00CC033F">
        <w:rPr>
          <w:rFonts w:ascii="Times New Roman" w:hAnsi="Times New Roman"/>
          <w:sz w:val="19"/>
          <w:szCs w:val="19"/>
        </w:rPr>
        <w:t>Шуляк</w:t>
      </w:r>
      <w:proofErr w:type="spellEnd"/>
      <w:r w:rsidRPr="00CC033F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CC033F">
        <w:rPr>
          <w:rFonts w:ascii="Times New Roman" w:hAnsi="Times New Roman"/>
          <w:sz w:val="19"/>
          <w:szCs w:val="19"/>
        </w:rPr>
        <w:t>Шуляк</w:t>
      </w:r>
      <w:proofErr w:type="spellEnd"/>
      <w:r w:rsidRPr="00CC033F">
        <w:rPr>
          <w:rFonts w:ascii="Times New Roman" w:hAnsi="Times New Roman"/>
          <w:sz w:val="19"/>
          <w:szCs w:val="19"/>
        </w:rPr>
        <w:t xml:space="preserve">. - Москва : Издательско-торговая корпорация «Дашков и К°», 2017. - 383 с. : ил. - (Учебные издания для бакалавров). - </w:t>
      </w:r>
      <w:proofErr w:type="spellStart"/>
      <w:r w:rsidRPr="00CC033F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C033F">
        <w:rPr>
          <w:rFonts w:ascii="Times New Roman" w:hAnsi="Times New Roman"/>
          <w:sz w:val="19"/>
          <w:szCs w:val="19"/>
        </w:rPr>
        <w:t xml:space="preserve">. в кн. - ISBN 978-5-394-01876-3 ; То же [Электронный ресурс]. - URL: </w:t>
      </w:r>
      <w:hyperlink r:id="rId17" w:history="1">
        <w:r w:rsidRPr="00CC033F">
          <w:rPr>
            <w:rStyle w:val="a3"/>
            <w:color w:val="auto"/>
            <w:sz w:val="19"/>
            <w:szCs w:val="19"/>
          </w:rPr>
          <w:t>http://biblioclub.ru/index.php?page=book&amp;id=495831</w:t>
        </w:r>
      </w:hyperlink>
      <w:r w:rsidRPr="00CC033F">
        <w:rPr>
          <w:rFonts w:ascii="Times New Roman" w:hAnsi="Times New Roman"/>
          <w:sz w:val="19"/>
          <w:szCs w:val="19"/>
        </w:rPr>
        <w:t>.</w:t>
      </w:r>
    </w:p>
    <w:p w:rsidR="00F531E8" w:rsidRPr="00CC033F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C033F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531E8" w:rsidRPr="009829C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F531E8" w:rsidRPr="009829C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531E8" w:rsidRPr="009829C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8" w:history="1">
        <w:r w:rsidRPr="009829CA">
          <w:rPr>
            <w:rStyle w:val="a3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F531E8" w:rsidRPr="009829C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9829CA">
        <w:t xml:space="preserve"> </w:t>
      </w:r>
      <w:r w:rsidRPr="009829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19" w:history="1">
        <w:r w:rsidRPr="009829CA">
          <w:rPr>
            <w:rStyle w:val="a3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F531E8" w:rsidRPr="009829C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531E8" w:rsidRPr="009829C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829C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F531E8" w:rsidRPr="009829CA" w:rsidRDefault="00F531E8" w:rsidP="00F531E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9829C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F531E8" w:rsidRPr="009829C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531E8" w:rsidRPr="009829C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829C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F531E8" w:rsidRPr="009829C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F531E8" w:rsidRPr="009829CA" w:rsidRDefault="00F531E8" w:rsidP="00F531E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29C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531E8" w:rsidRPr="009829C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531E8" w:rsidRPr="009829C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29C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531E8" w:rsidRPr="009829C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29CA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9829C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9829CA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829C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9829C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829C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9829CA">
        <w:rPr>
          <w:rFonts w:ascii="Times New Roman" w:hAnsi="Times New Roman"/>
          <w:bCs/>
          <w:sz w:val="19"/>
          <w:szCs w:val="19"/>
        </w:rPr>
        <w:t>-сервисов.</w:t>
      </w:r>
    </w:p>
    <w:p w:rsidR="00F531E8" w:rsidRPr="009829C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29C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F531E8" w:rsidRPr="009829CA" w:rsidTr="002A5657">
        <w:tc>
          <w:tcPr>
            <w:tcW w:w="5363" w:type="dxa"/>
          </w:tcPr>
          <w:p w:rsidR="00F531E8" w:rsidRPr="009829CA" w:rsidRDefault="00F531E8" w:rsidP="002A5657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F531E8" w:rsidRPr="009829C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531E8" w:rsidRPr="009829CA" w:rsidTr="002A5657">
        <w:tc>
          <w:tcPr>
            <w:tcW w:w="5363" w:type="dxa"/>
          </w:tcPr>
          <w:p w:rsidR="00F531E8" w:rsidRPr="009829C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F531E8" w:rsidRPr="009829C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531E8" w:rsidRPr="009829CA" w:rsidTr="002A5657">
        <w:tc>
          <w:tcPr>
            <w:tcW w:w="5363" w:type="dxa"/>
          </w:tcPr>
          <w:p w:rsidR="00F531E8" w:rsidRPr="009829C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F531E8" w:rsidRPr="009829C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F531E8" w:rsidRPr="009829CA" w:rsidTr="002A5657">
        <w:tc>
          <w:tcPr>
            <w:tcW w:w="5363" w:type="dxa"/>
          </w:tcPr>
          <w:p w:rsidR="00F531E8" w:rsidRPr="009829C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F531E8" w:rsidRPr="009829C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531E8" w:rsidRPr="009829CA" w:rsidTr="002A5657">
        <w:tc>
          <w:tcPr>
            <w:tcW w:w="5363" w:type="dxa"/>
          </w:tcPr>
          <w:p w:rsidR="00F531E8" w:rsidRPr="009829C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F531E8" w:rsidRPr="009829C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F531E8" w:rsidRDefault="00F531E8" w:rsidP="00E62267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FF7172" w:rsidRDefault="00FF7172">
      <w:pPr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p w:rsidR="0012212B" w:rsidRPr="00204B86" w:rsidRDefault="0012212B" w:rsidP="00E62267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04B86">
        <w:rPr>
          <w:rFonts w:ascii="Times New Roman" w:hAnsi="Times New Roman"/>
          <w:b/>
          <w:sz w:val="19"/>
          <w:szCs w:val="19"/>
          <w:lang w:eastAsia="ru-RU"/>
        </w:rPr>
        <w:lastRenderedPageBreak/>
        <w:t>5.2. ПРОГРАММА ДИСЦИПЛИНЫ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 xml:space="preserve"> «</w:t>
      </w:r>
      <w:r>
        <w:rPr>
          <w:rFonts w:ascii="Times New Roman" w:hAnsi="Times New Roman"/>
          <w:b/>
          <w:sz w:val="19"/>
          <w:szCs w:val="19"/>
        </w:rPr>
        <w:t>АУДИТ БЮДЖЕТНЫХ ОРГАНИЗАЦИЙ</w:t>
      </w:r>
      <w:r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«Аудит бюджетных организаций»,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профстандартам</w:t>
      </w:r>
      <w:proofErr w:type="spellEnd"/>
      <w:r>
        <w:rPr>
          <w:rFonts w:ascii="Times New Roman" w:hAnsi="Times New Roman"/>
          <w:sz w:val="19"/>
          <w:szCs w:val="19"/>
        </w:rPr>
        <w:t>).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ОПК-4: с</w:t>
      </w:r>
      <w:r w:rsidRPr="003A39A4">
        <w:rPr>
          <w:rFonts w:ascii="Times New Roman" w:hAnsi="Times New Roman"/>
          <w:sz w:val="19"/>
          <w:szCs w:val="19"/>
          <w:lang w:eastAsia="ru-RU"/>
        </w:rPr>
        <w:t>пособен предлагать экономически и финансово обоснованные организационно-управленческие решения в профессиональной деятельности</w:t>
      </w:r>
      <w:r>
        <w:rPr>
          <w:rFonts w:ascii="Times New Roman" w:hAnsi="Times New Roman"/>
          <w:sz w:val="19"/>
          <w:szCs w:val="19"/>
          <w:lang w:eastAsia="ru-RU"/>
        </w:rPr>
        <w:t>.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A39A4">
        <w:rPr>
          <w:rFonts w:ascii="Times New Roman" w:hAnsi="Times New Roman"/>
          <w:sz w:val="19"/>
          <w:szCs w:val="19"/>
          <w:lang w:eastAsia="ru-RU"/>
        </w:rPr>
        <w:t>ПК-4</w:t>
      </w:r>
      <w:r>
        <w:rPr>
          <w:rFonts w:ascii="Times New Roman" w:hAnsi="Times New Roman"/>
          <w:sz w:val="19"/>
          <w:szCs w:val="19"/>
          <w:lang w:eastAsia="ru-RU"/>
        </w:rPr>
        <w:t>:</w:t>
      </w:r>
      <w:r w:rsidRPr="003A39A4">
        <w:rPr>
          <w:rFonts w:ascii="Times New Roman" w:hAnsi="Times New Roman"/>
          <w:sz w:val="19"/>
          <w:szCs w:val="19"/>
          <w:lang w:eastAsia="ru-RU"/>
        </w:rPr>
        <w:t xml:space="preserve"> </w:t>
      </w:r>
      <w:r>
        <w:rPr>
          <w:rFonts w:ascii="Times New Roman" w:hAnsi="Times New Roman"/>
          <w:sz w:val="19"/>
          <w:szCs w:val="19"/>
          <w:lang w:eastAsia="ru-RU"/>
        </w:rPr>
        <w:t>с</w:t>
      </w:r>
      <w:r w:rsidRPr="003A39A4">
        <w:rPr>
          <w:rFonts w:ascii="Times New Roman" w:hAnsi="Times New Roman"/>
          <w:sz w:val="19"/>
          <w:szCs w:val="19"/>
          <w:lang w:eastAsia="ru-RU"/>
        </w:rPr>
        <w:t>пособен проводить внутреннюю аудиторскую проверку и (или) выполнение консультационного проекта самостоятельно или в составе группы</w:t>
      </w:r>
      <w:r>
        <w:rPr>
          <w:rFonts w:ascii="Times New Roman" w:hAnsi="Times New Roman"/>
          <w:sz w:val="19"/>
          <w:szCs w:val="19"/>
          <w:lang w:eastAsia="ru-RU"/>
        </w:rPr>
        <w:t>.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A39A4">
        <w:rPr>
          <w:rFonts w:ascii="Times New Roman" w:hAnsi="Times New Roman"/>
          <w:sz w:val="19"/>
          <w:szCs w:val="19"/>
          <w:lang w:eastAsia="ru-RU"/>
        </w:rPr>
        <w:t>ПК-5</w:t>
      </w:r>
      <w:r>
        <w:rPr>
          <w:rFonts w:ascii="Times New Roman" w:hAnsi="Times New Roman"/>
          <w:sz w:val="19"/>
          <w:szCs w:val="19"/>
          <w:lang w:eastAsia="ru-RU"/>
        </w:rPr>
        <w:t>: с</w:t>
      </w:r>
      <w:r w:rsidRPr="003A39A4">
        <w:rPr>
          <w:rFonts w:ascii="Times New Roman" w:hAnsi="Times New Roman"/>
          <w:sz w:val="19"/>
          <w:szCs w:val="19"/>
          <w:lang w:eastAsia="ru-RU"/>
        </w:rPr>
        <w:t>пособен выполнять аудиторское задание и оказывать прочие услуги, связанные с аудиторской деятельностью</w:t>
      </w:r>
      <w:r>
        <w:rPr>
          <w:rFonts w:ascii="Times New Roman" w:hAnsi="Times New Roman"/>
          <w:sz w:val="19"/>
          <w:szCs w:val="19"/>
          <w:lang w:eastAsia="ru-RU"/>
        </w:rPr>
        <w:t>.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должен: 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организацию бухгалтерского учета, отчетность и документооборот в бюджетных учреждениях;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методику проверки основных показателей хозяйственно-финансовой деятельности учреждений бюджетной сферы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</w:t>
      </w:r>
      <w:r>
        <w:rPr>
          <w:rFonts w:ascii="Times New Roman" w:hAnsi="Times New Roman"/>
          <w:bCs/>
          <w:sz w:val="19"/>
          <w:szCs w:val="19"/>
        </w:rPr>
        <w:t>анализировать учетную документацию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выявлять факты нецелевого использования бюджетных средств;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оценивать законности получения доходов от предпринимательской деятельности бюджетных учреждений.</w:t>
      </w:r>
    </w:p>
    <w:p w:rsidR="0012212B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-навыками составления акта ревизии (справки о проведенной проверке)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2212B" w:rsidRPr="00A50A94" w:rsidRDefault="0012212B" w:rsidP="0012212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Данная дисциплина является предшествующей для следующих дисциплин: «</w:t>
      </w:r>
      <w:r w:rsidRPr="00A50A94">
        <w:rPr>
          <w:rFonts w:ascii="Times New Roman" w:hAnsi="Times New Roman"/>
          <w:sz w:val="19"/>
          <w:szCs w:val="19"/>
        </w:rPr>
        <w:t>Государственные и муниципальные финансы</w:t>
      </w:r>
      <w:r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Государственный финансовый контроль», «Бюджетный процесс», «Бюджетный учёт и отчётность».</w:t>
      </w:r>
    </w:p>
    <w:p w:rsidR="0012212B" w:rsidRDefault="0012212B" w:rsidP="001221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дать студентам теоретические знания и практические навыки проведения аудита и тематических проверок, осуществления внутрихозяйственного контроля исполнения смет доходов и расходов в учреждениях бюджетной сферы.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изучить основы аудита бюджетных организаций;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- рассмотреть методику проведения аудита в бюджетном учреждении.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4883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1275"/>
        <w:gridCol w:w="1843"/>
        <w:gridCol w:w="3544"/>
        <w:gridCol w:w="1262"/>
      </w:tblGrid>
      <w:tr w:rsidR="0012212B" w:rsidRPr="00247A93" w:rsidTr="00247A9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</w:p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12212B" w:rsidRPr="00247A93" w:rsidTr="00247A93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проведения аудиторской проверки и оказания прочих услуг, связанных с аудиторской деятельностью.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ОПК-4.1</w:t>
            </w:r>
            <w:r w:rsidR="00753063"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ОПК-4.2</w:t>
            </w:r>
            <w:r w:rsidR="00753063"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ОПК-4.3</w:t>
            </w:r>
            <w:r w:rsidR="00753063"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Разрабатывает эффективные управленческие решения на основе</w:t>
            </w:r>
          </w:p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анализа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2212B" w:rsidRPr="00247A93" w:rsidTr="00247A93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Способен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753063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ПК</w:t>
            </w:r>
            <w:r w:rsidR="00753063" w:rsidRPr="00247A93">
              <w:rPr>
                <w:rFonts w:ascii="Times New Roman" w:hAnsi="Times New Roman"/>
                <w:sz w:val="19"/>
                <w:szCs w:val="19"/>
              </w:rPr>
              <w:t>-</w:t>
            </w:r>
            <w:r w:rsidRPr="00247A93">
              <w:rPr>
                <w:rFonts w:ascii="Times New Roman" w:hAnsi="Times New Roman"/>
                <w:sz w:val="19"/>
                <w:szCs w:val="19"/>
              </w:rPr>
              <w:t>4.1. Проводит внутреннюю аудиторскую проверку самостоятельно или в составе группы</w:t>
            </w:r>
          </w:p>
          <w:p w:rsidR="0012212B" w:rsidRPr="00247A93" w:rsidRDefault="0012212B" w:rsidP="00753063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ПК</w:t>
            </w:r>
            <w:r w:rsidR="00753063" w:rsidRPr="00247A93">
              <w:rPr>
                <w:rFonts w:ascii="Times New Roman" w:hAnsi="Times New Roman"/>
                <w:sz w:val="19"/>
                <w:szCs w:val="19"/>
              </w:rPr>
              <w:t>-</w:t>
            </w:r>
            <w:r w:rsidRPr="00247A93">
              <w:rPr>
                <w:rFonts w:ascii="Times New Roman" w:hAnsi="Times New Roman"/>
                <w:sz w:val="19"/>
                <w:szCs w:val="19"/>
              </w:rPr>
              <w:t>4.2. Выполняет консультационный проект самостоятельно или в составе группы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</w:tc>
      </w:tr>
      <w:tr w:rsidR="0012212B" w:rsidRPr="00247A93" w:rsidTr="00247A93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ОР.2.2.3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Способен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</w:t>
            </w:r>
            <w:r w:rsidR="00753063"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12212B" w:rsidRPr="00247A93" w:rsidRDefault="0012212B" w:rsidP="0075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</w:t>
            </w:r>
            <w:r w:rsidR="00753063"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5.2. Организовывает работу и надзор за участниками аудиторской группы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</w:tc>
      </w:tr>
    </w:tbl>
    <w:p w:rsidR="0012212B" w:rsidRDefault="0012212B" w:rsidP="001221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 (6 семестр)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12212B" w:rsidRPr="00247A93" w:rsidTr="001E1D2A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2212B" w:rsidRPr="00247A93" w:rsidTr="001E1D2A">
        <w:trPr>
          <w:trHeight w:val="160"/>
        </w:trPr>
        <w:tc>
          <w:tcPr>
            <w:tcW w:w="36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12212B" w:rsidRPr="00247A93" w:rsidRDefault="0012212B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12212B" w:rsidRPr="00247A93" w:rsidTr="001E1D2A">
        <w:trPr>
          <w:cantSplit/>
          <w:trHeight w:val="1856"/>
        </w:trPr>
        <w:tc>
          <w:tcPr>
            <w:tcW w:w="36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1E1D2A" w:rsidRPr="00247A93" w:rsidTr="001E1D2A">
        <w:trPr>
          <w:cantSplit/>
          <w:trHeight w:val="378"/>
        </w:trPr>
        <w:tc>
          <w:tcPr>
            <w:tcW w:w="10727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247A93" w:rsidRDefault="001E1D2A" w:rsidP="001E1D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 семестр</w:t>
            </w:r>
          </w:p>
        </w:tc>
      </w:tr>
      <w:tr w:rsidR="0012212B" w:rsidRPr="00247A93" w:rsidTr="001E1D2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247A93">
              <w:rPr>
                <w:rFonts w:ascii="Times New Roman" w:hAnsi="Times New Roman"/>
                <w:b/>
                <w:sz w:val="19"/>
                <w:szCs w:val="19"/>
              </w:rPr>
              <w:t>Раздел 1. Основы аудита бюджетных организаций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</w:tr>
      <w:tr w:rsidR="0012212B" w:rsidRPr="00247A93" w:rsidTr="001E1D2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Тема 1.1. Цель, принципы и виды аудита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12212B" w:rsidRPr="00247A93" w:rsidTr="001E1D2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Тема 1.2. Нормативное регулирование аудиторской деятельности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12212B" w:rsidRPr="00247A93" w:rsidTr="001E1D2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Тема 1.3. Аудиторское доказательство. Аудиторское заключение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12212B" w:rsidRPr="00247A93" w:rsidTr="001E1D2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247A93">
              <w:rPr>
                <w:rFonts w:ascii="Times New Roman" w:hAnsi="Times New Roman"/>
                <w:b/>
                <w:sz w:val="19"/>
                <w:szCs w:val="19"/>
              </w:rPr>
              <w:t>Раздел 2. Методика проведения аудиторской проверки  в бюджетном учреждении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41</w:t>
            </w:r>
          </w:p>
        </w:tc>
      </w:tr>
      <w:tr w:rsidR="0012212B" w:rsidRPr="00247A93" w:rsidTr="001E1D2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 xml:space="preserve">Тема 2.1. Проверка операций с бюджетными средствами и средствами,   полученными от приносящей доход деятельности 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12212B" w:rsidRPr="00247A93" w:rsidTr="001E1D2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Тема 2.2. Проверка кассовых операций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12212B" w:rsidRPr="00247A93" w:rsidTr="001E1D2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Тема 2.3. Проверка расчётов по оплате труда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12212B" w:rsidRPr="00247A93" w:rsidTr="001E1D2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Тема 2.4. Проверка расчётов с подотчётными лицами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12212B" w:rsidRPr="00247A93" w:rsidTr="001E1D2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Тема 2.5. Проверка основных средств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12212B" w:rsidRPr="00247A93" w:rsidTr="001E1D2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12212B" w:rsidP="00D554E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47A93">
              <w:rPr>
                <w:rFonts w:ascii="Times New Roman" w:hAnsi="Times New Roman"/>
                <w:sz w:val="19"/>
                <w:szCs w:val="19"/>
              </w:rPr>
              <w:t>Тема 2.6. Проверка отчётности бюджетного учреждения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12212B" w:rsidRPr="00247A93" w:rsidTr="001E1D2A">
        <w:trPr>
          <w:trHeight w:val="1"/>
        </w:trPr>
        <w:tc>
          <w:tcPr>
            <w:tcW w:w="94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212B" w:rsidRPr="00247A93" w:rsidRDefault="00973FDF" w:rsidP="00973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К</w:t>
            </w:r>
            <w:r w:rsidR="0012212B"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онтроль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(зачет с оценкой)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</w:tr>
      <w:tr w:rsidR="0012212B" w:rsidRPr="00247A93" w:rsidTr="001E1D2A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12212B" w:rsidRDefault="0012212B" w:rsidP="0012212B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2212B" w:rsidRDefault="0012212B" w:rsidP="0012212B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12212B" w:rsidRDefault="0012212B" w:rsidP="0012212B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(6 семестр)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12212B" w:rsidRPr="00247A93" w:rsidTr="001E1D2A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12212B" w:rsidRPr="00247A93" w:rsidTr="001E1D2A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E1D2A" w:rsidRPr="00247A93" w:rsidTr="00C84B09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1D2A" w:rsidRPr="00247A93" w:rsidRDefault="001E1D2A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 семестр</w:t>
            </w:r>
          </w:p>
        </w:tc>
      </w:tr>
      <w:tr w:rsidR="0012212B" w:rsidRPr="00247A93" w:rsidTr="001E1D2A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2.2.1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2212B" w:rsidRPr="00247A93" w:rsidTr="001E1D2A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2.2.2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учебного проекта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12212B" w:rsidRPr="00247A93" w:rsidTr="001E1D2A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2.2.3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учебного проекта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12212B" w:rsidRPr="00247A93" w:rsidTr="001E1D2A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212B" w:rsidRPr="00247A93" w:rsidRDefault="0012212B" w:rsidP="00D5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A9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2212B" w:rsidRDefault="0012212B" w:rsidP="0012212B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2212B" w:rsidRDefault="0012212B" w:rsidP="00122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2212B" w:rsidRPr="0012212B" w:rsidRDefault="0012212B" w:rsidP="00122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212B">
        <w:rPr>
          <w:rFonts w:ascii="Times New Roman" w:hAnsi="Times New Roman"/>
          <w:sz w:val="19"/>
          <w:szCs w:val="19"/>
        </w:rPr>
        <w:t>1. Аудит: учебник / А.Е. </w:t>
      </w:r>
      <w:proofErr w:type="spellStart"/>
      <w:r w:rsidRPr="0012212B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12212B">
        <w:rPr>
          <w:rFonts w:ascii="Times New Roman" w:hAnsi="Times New Roman"/>
          <w:sz w:val="19"/>
          <w:szCs w:val="19"/>
        </w:rPr>
        <w:t>, Б.Т. </w:t>
      </w:r>
      <w:proofErr w:type="spellStart"/>
      <w:r w:rsidRPr="0012212B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12212B">
        <w:rPr>
          <w:rFonts w:ascii="Times New Roman" w:hAnsi="Times New Roman"/>
          <w:sz w:val="19"/>
          <w:szCs w:val="19"/>
        </w:rPr>
        <w:t xml:space="preserve">, В.Ю. Савин и др. ; под ред. А.Е. </w:t>
      </w:r>
      <w:proofErr w:type="spellStart"/>
      <w:r w:rsidRPr="0012212B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12212B">
        <w:rPr>
          <w:rFonts w:ascii="Times New Roman" w:hAnsi="Times New Roman"/>
          <w:sz w:val="19"/>
          <w:szCs w:val="19"/>
        </w:rPr>
        <w:t xml:space="preserve">. - Москва : Издательско-торговая корпорация «Дашков и К°», 2016. - 368 с. : табл. - (Учебные издания для бакалавров). - </w:t>
      </w:r>
      <w:proofErr w:type="spellStart"/>
      <w:r w:rsidRPr="0012212B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212B">
        <w:rPr>
          <w:rFonts w:ascii="Times New Roman" w:hAnsi="Times New Roman"/>
          <w:sz w:val="19"/>
          <w:szCs w:val="19"/>
        </w:rPr>
        <w:t>. в кн. - ISBN 978-5-394-02458-0; То же [Электронный ресурс]. - URL: </w:t>
      </w:r>
      <w:hyperlink r:id="rId20" w:history="1">
        <w:r w:rsidRPr="0012212B">
          <w:rPr>
            <w:rStyle w:val="a3"/>
            <w:color w:val="auto"/>
            <w:sz w:val="19"/>
            <w:szCs w:val="19"/>
          </w:rPr>
          <w:t>http://biblioclub.ru/index.php?page=book&amp;id=452813</w:t>
        </w:r>
      </w:hyperlink>
    </w:p>
    <w:p w:rsidR="0012212B" w:rsidRPr="0012212B" w:rsidRDefault="0012212B" w:rsidP="00122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212B">
        <w:rPr>
          <w:rFonts w:ascii="Times New Roman" w:hAnsi="Times New Roman"/>
          <w:sz w:val="19"/>
          <w:szCs w:val="19"/>
        </w:rPr>
        <w:lastRenderedPageBreak/>
        <w:t xml:space="preserve">2. Аудит : учебник / А.Е. </w:t>
      </w:r>
      <w:proofErr w:type="spellStart"/>
      <w:r w:rsidRPr="0012212B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12212B">
        <w:rPr>
          <w:rFonts w:ascii="Times New Roman" w:hAnsi="Times New Roman"/>
          <w:sz w:val="19"/>
          <w:szCs w:val="19"/>
        </w:rPr>
        <w:t xml:space="preserve">, Б.Т. </w:t>
      </w:r>
      <w:proofErr w:type="spellStart"/>
      <w:r w:rsidRPr="0012212B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12212B">
        <w:rPr>
          <w:rFonts w:ascii="Times New Roman" w:hAnsi="Times New Roman"/>
          <w:sz w:val="19"/>
          <w:szCs w:val="19"/>
        </w:rPr>
        <w:t xml:space="preserve">, В.Ю. Савин и др. ; под ред. А.Е. </w:t>
      </w:r>
      <w:proofErr w:type="spellStart"/>
      <w:r w:rsidRPr="0012212B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12212B">
        <w:rPr>
          <w:rFonts w:ascii="Times New Roman" w:hAnsi="Times New Roman"/>
          <w:sz w:val="19"/>
          <w:szCs w:val="19"/>
        </w:rPr>
        <w:t xml:space="preserve">. - Москва : Издательско-торговая корпорация «Дашков и К°», 2016. - 368 с. : табл. - (Учебные издания для бакалавров). - </w:t>
      </w:r>
      <w:proofErr w:type="spellStart"/>
      <w:r w:rsidRPr="0012212B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212B">
        <w:rPr>
          <w:rFonts w:ascii="Times New Roman" w:hAnsi="Times New Roman"/>
          <w:sz w:val="19"/>
          <w:szCs w:val="19"/>
        </w:rPr>
        <w:t xml:space="preserve">. в кн. - ISBN 978-5-394-02458-0 ; То же [Электронный ресурс]. - URL: </w:t>
      </w:r>
      <w:hyperlink r:id="rId21" w:history="1">
        <w:r w:rsidRPr="0012212B">
          <w:rPr>
            <w:rStyle w:val="a3"/>
            <w:color w:val="auto"/>
            <w:sz w:val="19"/>
            <w:szCs w:val="19"/>
          </w:rPr>
          <w:t>http://biblioclub.ru/index.php?page=book&amp;id=452813</w:t>
        </w:r>
      </w:hyperlink>
      <w:r w:rsidRPr="0012212B">
        <w:rPr>
          <w:rFonts w:ascii="Times New Roman" w:hAnsi="Times New Roman"/>
          <w:sz w:val="19"/>
          <w:szCs w:val="19"/>
        </w:rPr>
        <w:t>.</w:t>
      </w:r>
    </w:p>
    <w:p w:rsidR="0012212B" w:rsidRPr="0012212B" w:rsidRDefault="0012212B" w:rsidP="00122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212B">
        <w:rPr>
          <w:rFonts w:ascii="Times New Roman" w:hAnsi="Times New Roman"/>
          <w:sz w:val="19"/>
          <w:szCs w:val="19"/>
        </w:rPr>
        <w:t xml:space="preserve">3. Учет, налоги, анализ и аудит: тесты, задачи, решения : учебное пособие / Министерство образования и науки Российской Федерации, Сибирский Федеральный университет. - Красноярск : Сибирский федеральный университет, 2016. - 244 с. : табл., схем. - </w:t>
      </w:r>
      <w:proofErr w:type="spellStart"/>
      <w:r w:rsidRPr="0012212B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212B">
        <w:rPr>
          <w:rFonts w:ascii="Times New Roman" w:hAnsi="Times New Roman"/>
          <w:sz w:val="19"/>
          <w:szCs w:val="19"/>
        </w:rPr>
        <w:t>. в кн. - ISBN 978-5-7638-2972-3 ; То же [Электронный ресурс]. - URL: </w:t>
      </w:r>
      <w:hyperlink r:id="rId22" w:history="1">
        <w:r w:rsidRPr="0012212B">
          <w:rPr>
            <w:rStyle w:val="a3"/>
            <w:color w:val="auto"/>
            <w:sz w:val="19"/>
            <w:szCs w:val="19"/>
          </w:rPr>
          <w:t>http://biblioclub.ru/index.php?page=book&amp;id=364627</w:t>
        </w:r>
      </w:hyperlink>
    </w:p>
    <w:p w:rsidR="0012212B" w:rsidRPr="0012212B" w:rsidRDefault="0012212B" w:rsidP="00122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12212B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  <w:r w:rsidRPr="0012212B">
        <w:rPr>
          <w:rFonts w:ascii="Times New Roman" w:hAnsi="Times New Roman"/>
          <w:sz w:val="19"/>
          <w:szCs w:val="19"/>
        </w:rPr>
        <w:t xml:space="preserve"> </w:t>
      </w:r>
    </w:p>
    <w:p w:rsidR="0012212B" w:rsidRPr="0012212B" w:rsidRDefault="0012212B" w:rsidP="00122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1. Аудит : учебник / ред. Р.П. Булыга ; Финансовый университет при Правительстве Российской Федерации. - 4-е изд., </w:t>
      </w:r>
      <w:proofErr w:type="spellStart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и доп. - Москва : </w:t>
      </w:r>
      <w:proofErr w:type="spellStart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-Дана, 2016. - 431 с. : схем. - (Золотой фонд российских учебников). - </w:t>
      </w:r>
      <w:proofErr w:type="spellStart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.: с. 380-384. - ISBN 978-5-238-02605-3 ; То же [Электронный ресурс]. - URL: http://biblioclub.ru/index.php?page=book&amp;id=426481.</w:t>
      </w:r>
    </w:p>
    <w:p w:rsidR="0012212B" w:rsidRPr="0012212B" w:rsidRDefault="0012212B" w:rsidP="00122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2.</w:t>
      </w:r>
      <w:r w:rsidRPr="0012212B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 xml:space="preserve"> </w:t>
      </w:r>
      <w:r w:rsidRPr="0012212B">
        <w:rPr>
          <w:rFonts w:ascii="Times New Roman" w:eastAsiaTheme="minorHAnsi" w:hAnsi="Times New Roman" w:cstheme="minorBidi"/>
          <w:sz w:val="19"/>
          <w:szCs w:val="19"/>
        </w:rPr>
        <w:t xml:space="preserve">Аудит : учебное пособие / . - Ставрополь : Ставропольский государственный аграрный университет, 2017. - 268 с. - ISBN 978-5-9596-0923-8; То же [Электронный ресурс]. - URL: </w:t>
      </w:r>
      <w:hyperlink r:id="rId23" w:history="1">
        <w:r w:rsidRPr="0012212B">
          <w:rPr>
            <w:rStyle w:val="a3"/>
            <w:rFonts w:eastAsiaTheme="minorHAnsi" w:cstheme="minorBidi"/>
            <w:color w:val="auto"/>
            <w:sz w:val="19"/>
            <w:szCs w:val="19"/>
          </w:rPr>
          <w:t>http://biblioclub.ru/index.php?page=book&amp;id=232999</w:t>
        </w:r>
      </w:hyperlink>
    </w:p>
    <w:p w:rsidR="0012212B" w:rsidRPr="0012212B" w:rsidRDefault="0012212B" w:rsidP="00122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12212B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12212B">
        <w:rPr>
          <w:rFonts w:ascii="Times New Roman" w:hAnsi="Times New Roman"/>
          <w:sz w:val="19"/>
          <w:szCs w:val="19"/>
        </w:rPr>
        <w:t>Рогуленко</w:t>
      </w:r>
      <w:proofErr w:type="spellEnd"/>
      <w:r w:rsidRPr="0012212B">
        <w:rPr>
          <w:rFonts w:ascii="Times New Roman" w:hAnsi="Times New Roman"/>
          <w:sz w:val="19"/>
          <w:szCs w:val="19"/>
        </w:rPr>
        <w:t>, Т.М. Основы аудита : учебник / Т.М. </w:t>
      </w:r>
      <w:proofErr w:type="spellStart"/>
      <w:r w:rsidRPr="0012212B">
        <w:rPr>
          <w:rFonts w:ascii="Times New Roman" w:hAnsi="Times New Roman"/>
          <w:sz w:val="19"/>
          <w:szCs w:val="19"/>
        </w:rPr>
        <w:t>Рогуленко</w:t>
      </w:r>
      <w:proofErr w:type="spellEnd"/>
      <w:r w:rsidRPr="0012212B">
        <w:rPr>
          <w:rFonts w:ascii="Times New Roman" w:hAnsi="Times New Roman"/>
          <w:sz w:val="19"/>
          <w:szCs w:val="19"/>
        </w:rPr>
        <w:t xml:space="preserve">, С.В. Пономарева. - 5-е изд., стереотип. - Москва : Издательство «Флинта», 2017. - 508 с. - </w:t>
      </w:r>
      <w:proofErr w:type="spellStart"/>
      <w:r w:rsidRPr="0012212B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212B">
        <w:rPr>
          <w:rFonts w:ascii="Times New Roman" w:hAnsi="Times New Roman"/>
          <w:sz w:val="19"/>
          <w:szCs w:val="19"/>
        </w:rPr>
        <w:t xml:space="preserve">. в кн. - ISBN 978-5-9765-0084-6 ; То же [Электронный ресурс]. - URL: </w:t>
      </w:r>
      <w:hyperlink r:id="rId24" w:history="1">
        <w:r w:rsidRPr="0012212B">
          <w:rPr>
            <w:rStyle w:val="a3"/>
            <w:color w:val="auto"/>
            <w:sz w:val="19"/>
            <w:szCs w:val="19"/>
          </w:rPr>
          <w:t>http://biblioclub.ru/index.php?page=book&amp;id=103823</w:t>
        </w:r>
      </w:hyperlink>
      <w:r w:rsidRPr="0012212B">
        <w:rPr>
          <w:rFonts w:ascii="Times New Roman" w:hAnsi="Times New Roman"/>
          <w:sz w:val="19"/>
          <w:szCs w:val="19"/>
        </w:rPr>
        <w:t>.</w:t>
      </w:r>
    </w:p>
    <w:p w:rsidR="0012212B" w:rsidRPr="0012212B" w:rsidRDefault="0012212B" w:rsidP="00122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4. </w:t>
      </w:r>
      <w:proofErr w:type="spellStart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Синянская</w:t>
      </w:r>
      <w:proofErr w:type="spellEnd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Е.Р. Основы бухгалтерского учета и анализа : учебное пособие / Е.Р. </w:t>
      </w:r>
      <w:proofErr w:type="spellStart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Синянская</w:t>
      </w:r>
      <w:proofErr w:type="spellEnd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О.В. 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2018. - 268 с. : ил. - </w:t>
      </w:r>
      <w:proofErr w:type="spellStart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в кн. - ISBN 978-5-7996-1141-5 ; То же [Электронный ресурс]. - URL: </w:t>
      </w:r>
      <w:hyperlink r:id="rId25" w:history="1">
        <w:r w:rsidRPr="0012212B">
          <w:rPr>
            <w:rStyle w:val="a3"/>
            <w:rFonts w:eastAsia="Times New Roman"/>
            <w:bCs/>
            <w:iCs/>
            <w:color w:val="auto"/>
            <w:sz w:val="19"/>
            <w:szCs w:val="19"/>
            <w:lang w:eastAsia="ru-RU"/>
          </w:rPr>
          <w:t>http://biblioclub.ru/index.php?page=book&amp;id=276490</w:t>
        </w:r>
      </w:hyperlink>
    </w:p>
    <w:p w:rsidR="0012212B" w:rsidRPr="0012212B" w:rsidRDefault="0012212B" w:rsidP="00122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5. Экономический анализ : учебник / под ред. Л.Т. Гиляровской. - 2-е изд., доп. - Москва : ЮНИТИ-ДАНА, 2019. - 615 с.: ил. - </w:t>
      </w:r>
      <w:proofErr w:type="spellStart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12212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в кн. - ISBN 5-238-00383-8; То же [Электронный ресурс]. - URL: </w:t>
      </w:r>
      <w:hyperlink r:id="rId26" w:history="1">
        <w:r w:rsidRPr="0012212B">
          <w:rPr>
            <w:rStyle w:val="a3"/>
            <w:rFonts w:eastAsia="Times New Roman"/>
            <w:bCs/>
            <w:iCs/>
            <w:color w:val="auto"/>
            <w:sz w:val="19"/>
            <w:szCs w:val="19"/>
            <w:lang w:eastAsia="ru-RU"/>
          </w:rPr>
          <w:t>http://biblioclub.ru/index.php?page=book&amp;id=446487</w:t>
        </w:r>
      </w:hyperlink>
    </w:p>
    <w:p w:rsidR="0012212B" w:rsidRPr="0012212B" w:rsidRDefault="0012212B" w:rsidP="0012212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212B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2212B" w:rsidRPr="0012212B" w:rsidRDefault="0012212B" w:rsidP="0012212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212B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2212B" w:rsidRPr="0012212B" w:rsidRDefault="0012212B" w:rsidP="0012212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212B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2212B" w:rsidRPr="0012212B" w:rsidRDefault="0012212B" w:rsidP="0012212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212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7" w:history="1">
        <w:r w:rsidRPr="0012212B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2212B" w:rsidRPr="0012212B" w:rsidRDefault="0012212B" w:rsidP="0012212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212B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12212B">
        <w:t xml:space="preserve"> </w:t>
      </w:r>
      <w:r w:rsidRPr="0012212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8" w:history="1">
        <w:r w:rsidRPr="0012212B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12212B" w:rsidRDefault="0012212B" w:rsidP="0012212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212B" w:rsidRDefault="0012212B" w:rsidP="0012212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2212B" w:rsidRDefault="0012212B" w:rsidP="0012212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2212B" w:rsidRDefault="0012212B" w:rsidP="0012212B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Интернет браузер, Пакет MS </w:t>
      </w:r>
      <w:proofErr w:type="spellStart"/>
      <w:r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19"/>
          <w:szCs w:val="19"/>
        </w:rPr>
        <w:t>Google</w:t>
      </w:r>
      <w:proofErr w:type="spellEnd"/>
      <w:r>
        <w:rPr>
          <w:rFonts w:ascii="Times New Roman" w:hAnsi="Times New Roman"/>
          <w:bCs/>
          <w:sz w:val="19"/>
          <w:szCs w:val="19"/>
        </w:rPr>
        <w:t>-сервисов.</w:t>
      </w:r>
    </w:p>
    <w:p w:rsidR="0012212B" w:rsidRPr="000C7D62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12212B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12212B" w:rsidRPr="000C7D62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2212B" w:rsidTr="00D554E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2B" w:rsidRDefault="0012212B" w:rsidP="00D554E0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2B" w:rsidRDefault="0012212B" w:rsidP="00D55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2212B" w:rsidTr="00D554E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2B" w:rsidRDefault="0012212B" w:rsidP="00D55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2B" w:rsidRDefault="0012212B" w:rsidP="00D55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2212B" w:rsidTr="00D554E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2B" w:rsidRDefault="0012212B" w:rsidP="00D55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2B" w:rsidRDefault="0012212B" w:rsidP="00D55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2212B" w:rsidTr="00D554E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2B" w:rsidRDefault="0012212B" w:rsidP="00D55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2B" w:rsidRDefault="0012212B" w:rsidP="00D55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2212B" w:rsidTr="00D554E0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2B" w:rsidRDefault="0012212B" w:rsidP="00D55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2B" w:rsidRDefault="0012212B" w:rsidP="00D55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2212B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A5657" w:rsidRPr="00204B86" w:rsidRDefault="002A5657" w:rsidP="002A5657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04B86">
        <w:rPr>
          <w:rFonts w:ascii="Times New Roman" w:hAnsi="Times New Roman"/>
          <w:b/>
          <w:bCs/>
          <w:sz w:val="19"/>
          <w:szCs w:val="19"/>
          <w:lang w:eastAsia="ru-RU"/>
        </w:rPr>
        <w:t xml:space="preserve">5.3. </w:t>
      </w:r>
      <w:r w:rsidRPr="00204B86">
        <w:rPr>
          <w:rFonts w:ascii="Times New Roman" w:hAnsi="Times New Roman"/>
          <w:b/>
          <w:sz w:val="19"/>
          <w:szCs w:val="19"/>
          <w:lang w:eastAsia="ru-RU"/>
        </w:rPr>
        <w:t>ПРОГРАММА ДИСЦИПЛИНЫ</w:t>
      </w:r>
    </w:p>
    <w:p w:rsidR="002A5657" w:rsidRPr="00204B86" w:rsidRDefault="002A5657" w:rsidP="002A56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04B86">
        <w:rPr>
          <w:rFonts w:ascii="Times New Roman" w:hAnsi="Times New Roman"/>
          <w:b/>
          <w:bCs/>
          <w:sz w:val="19"/>
          <w:szCs w:val="19"/>
        </w:rPr>
        <w:t>«БЮДЖЕТНЫЙ ПРОЦЕСС»</w:t>
      </w:r>
    </w:p>
    <w:p w:rsidR="002A5657" w:rsidRPr="00204B86" w:rsidRDefault="002A5657" w:rsidP="002A565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2A5657" w:rsidRPr="00DA7E06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A7E06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DA7E06">
        <w:rPr>
          <w:rFonts w:ascii="Times New Roman" w:hAnsi="Times New Roman"/>
          <w:sz w:val="19"/>
          <w:szCs w:val="19"/>
        </w:rPr>
        <w:t>«Бюджетный процесс», как и другие дисциплины модуля, служит формированию трудовых действий специалиста э</w:t>
      </w:r>
      <w:r w:rsidRPr="00DA7E06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DA7E06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DA7E06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DA7E06">
        <w:rPr>
          <w:rFonts w:ascii="Times New Roman" w:hAnsi="Times New Roman"/>
          <w:sz w:val="19"/>
          <w:szCs w:val="19"/>
        </w:rPr>
        <w:t>).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DA7E06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2A5657" w:rsidRPr="00DA7E06" w:rsidRDefault="002A5657" w:rsidP="002A565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ПК-14: Способен организовать ведение бюджетного учёта.</w:t>
      </w:r>
    </w:p>
    <w:p w:rsidR="002A5657" w:rsidRPr="00DA7E06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бюджетного планирования, финансового планирования, бюджетного контроля.</w:t>
      </w:r>
    </w:p>
    <w:p w:rsidR="002A5657" w:rsidRPr="00DA7E06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DA7E06">
        <w:rPr>
          <w:rFonts w:ascii="Times New Roman" w:hAnsi="Times New Roman"/>
          <w:b/>
          <w:i/>
          <w:sz w:val="19"/>
          <w:szCs w:val="19"/>
        </w:rPr>
        <w:t>Знать:</w:t>
      </w:r>
    </w:p>
    <w:p w:rsidR="002A5657" w:rsidRPr="00DA7E06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- методики расчета показателей бюджета, особенности исполнения и бюджетного контроля;</w:t>
      </w:r>
    </w:p>
    <w:p w:rsidR="002A5657" w:rsidRPr="00DA7E06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- нормы, регулирующие бюджетные, налоговые, валютные отношения в области страховой, банковской деятельности, учета и контроля.</w:t>
      </w:r>
    </w:p>
    <w:p w:rsidR="002A5657" w:rsidRPr="00DA7E06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DA7E06">
        <w:rPr>
          <w:rFonts w:ascii="Times New Roman" w:hAnsi="Times New Roman"/>
          <w:b/>
          <w:i/>
          <w:sz w:val="19"/>
          <w:szCs w:val="19"/>
        </w:rPr>
        <w:lastRenderedPageBreak/>
        <w:t>Уметь:</w:t>
      </w:r>
    </w:p>
    <w:p w:rsidR="002A5657" w:rsidRPr="00DA7E06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- применять методики расчета показателей бюджета, особенности исполнения и бюджетного контроля, составлять проект бюджета;</w:t>
      </w:r>
    </w:p>
    <w:p w:rsidR="002A5657" w:rsidRPr="00DA7E06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- анализировать структуру и исполнение и бюджетов различных уровней бюджетной системы РФ.</w:t>
      </w:r>
    </w:p>
    <w:p w:rsidR="002A5657" w:rsidRPr="00DA7E06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DA7E06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- навыками применения методик расчета показателей бюджета, исполнения и бюджетного контроля, составлять проект бюджета;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-  навыками оценки макроэкономической среды и принятия финансовых решений органами государственной власти и местного самоуправления.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A7E06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2A5657" w:rsidRPr="00DA7E06" w:rsidRDefault="002A5657" w:rsidP="002A565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«Практикум по финансовой математике». Данная дисциплина является предшествующей для дисциплин: «Финансовая стратегия», «Финансовый менеджмент».</w:t>
      </w:r>
    </w:p>
    <w:p w:rsidR="002A5657" w:rsidRPr="00DA7E06" w:rsidRDefault="002A5657" w:rsidP="002A565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A7E06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2A5657" w:rsidRPr="00DA7E06" w:rsidRDefault="002A5657" w:rsidP="002A56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b/>
          <w:sz w:val="19"/>
          <w:szCs w:val="19"/>
        </w:rPr>
        <w:t>Целью</w:t>
      </w:r>
      <w:r w:rsidRPr="00DA7E06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образования и использования централизованных фондов денежных средств, предназначенных для финансового обеспечения задач и функций государства и местного самоуправления..</w:t>
      </w:r>
    </w:p>
    <w:p w:rsidR="002A5657" w:rsidRPr="00DA7E06" w:rsidRDefault="002A5657" w:rsidP="002A5657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DA7E06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2A5657" w:rsidRPr="00DA7E06" w:rsidRDefault="002A5657" w:rsidP="002A5657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DA7E06">
        <w:rPr>
          <w:rFonts w:ascii="Times New Roman" w:hAnsi="Times New Roman"/>
          <w:bCs/>
          <w:iCs/>
          <w:sz w:val="19"/>
          <w:szCs w:val="19"/>
        </w:rPr>
        <w:t>- изучить содержание и значение государственного бюджета, устройство бюджетной системы страны;</w:t>
      </w:r>
    </w:p>
    <w:p w:rsidR="002A5657" w:rsidRPr="00DA7E06" w:rsidRDefault="002A5657" w:rsidP="002A5657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DA7E06">
        <w:rPr>
          <w:rFonts w:ascii="Times New Roman" w:hAnsi="Times New Roman"/>
          <w:bCs/>
          <w:iCs/>
          <w:sz w:val="19"/>
          <w:szCs w:val="19"/>
        </w:rPr>
        <w:t>– уметь анализировать структуру и исполнение и бюджетов различных уровней бюджетной системы РФ;</w:t>
      </w:r>
    </w:p>
    <w:p w:rsidR="002A5657" w:rsidRPr="00DA7E06" w:rsidRDefault="002A5657" w:rsidP="002A5657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bCs/>
          <w:iCs/>
          <w:sz w:val="19"/>
          <w:szCs w:val="19"/>
        </w:rPr>
        <w:t>– уметь планировать доходы и расходы бюджета и проводить их анализ.</w:t>
      </w:r>
    </w:p>
    <w:p w:rsidR="002A5657" w:rsidRPr="00DA7E06" w:rsidRDefault="002A5657" w:rsidP="002A5657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19"/>
          <w:szCs w:val="19"/>
        </w:rPr>
      </w:pPr>
    </w:p>
    <w:p w:rsidR="002A5657" w:rsidRPr="00DA7E06" w:rsidRDefault="002A5657" w:rsidP="002A5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A7E06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2A5657" w:rsidRPr="00DA7E06" w:rsidRDefault="002A5657" w:rsidP="002A5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485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113"/>
        <w:gridCol w:w="2061"/>
        <w:gridCol w:w="1388"/>
        <w:gridCol w:w="2305"/>
        <w:gridCol w:w="1855"/>
        <w:gridCol w:w="1687"/>
      </w:tblGrid>
      <w:tr w:rsidR="002A5657" w:rsidRPr="00DA7E06" w:rsidTr="002A565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DA7E0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A7E0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2A5657" w:rsidRPr="00DA7E06" w:rsidTr="002A5657">
        <w:trPr>
          <w:trHeight w:val="112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5657" w:rsidRPr="00DA7E06" w:rsidRDefault="002A5657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5657" w:rsidRPr="00DA7E06" w:rsidRDefault="002A5657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ПК-14: Способен организовать ведение бюджетного учёта.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 xml:space="preserve">ПК-14.1. Организует бюджетный процесс 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Кейс-задание, контрольная работа,</w:t>
            </w:r>
          </w:p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 xml:space="preserve">контрольный тест </w:t>
            </w:r>
          </w:p>
        </w:tc>
      </w:tr>
    </w:tbl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2A5657" w:rsidRPr="00DA7E06" w:rsidRDefault="002A5657" w:rsidP="002A56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A7E06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DA7E06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W w:w="492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5"/>
        <w:gridCol w:w="4225"/>
        <w:gridCol w:w="709"/>
        <w:gridCol w:w="708"/>
        <w:gridCol w:w="567"/>
        <w:gridCol w:w="709"/>
        <w:gridCol w:w="992"/>
        <w:gridCol w:w="1119"/>
        <w:gridCol w:w="934"/>
      </w:tblGrid>
      <w:tr w:rsidR="00DA7E06" w:rsidRPr="00DA7E06" w:rsidTr="002A5657">
        <w:trPr>
          <w:trHeight w:val="203"/>
        </w:trPr>
        <w:tc>
          <w:tcPr>
            <w:tcW w:w="5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п/п</w:t>
            </w:r>
          </w:p>
        </w:tc>
        <w:tc>
          <w:tcPr>
            <w:tcW w:w="4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Наименование темы</w:t>
            </w:r>
          </w:p>
        </w:tc>
        <w:tc>
          <w:tcPr>
            <w:tcW w:w="3685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Контактная работа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Самостоятельная работа</w:t>
            </w:r>
          </w:p>
        </w:tc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Всего часов по дисциплине</w:t>
            </w:r>
          </w:p>
        </w:tc>
      </w:tr>
      <w:tr w:rsidR="00DA7E06" w:rsidRPr="00DA7E06" w:rsidTr="002A5657">
        <w:trPr>
          <w:trHeight w:val="533"/>
        </w:trPr>
        <w:tc>
          <w:tcPr>
            <w:tcW w:w="5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42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 xml:space="preserve">Контактная СР (в </w:t>
            </w:r>
            <w:proofErr w:type="spellStart"/>
            <w:r w:rsidRPr="00DA7E06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DA7E06">
              <w:rPr>
                <w:rFonts w:ascii="Times New Roman" w:hAnsi="Times New Roman"/>
                <w:sz w:val="19"/>
                <w:szCs w:val="19"/>
              </w:rPr>
              <w:t xml:space="preserve">. </w:t>
            </w:r>
          </w:p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в ЭИОС)</w:t>
            </w:r>
          </w:p>
        </w:tc>
        <w:tc>
          <w:tcPr>
            <w:tcW w:w="11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9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</w:tr>
      <w:tr w:rsidR="00DA7E06" w:rsidRPr="00DA7E06" w:rsidTr="002A5657">
        <w:trPr>
          <w:trHeight w:val="1455"/>
        </w:trPr>
        <w:tc>
          <w:tcPr>
            <w:tcW w:w="5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4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DA7E06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A7E0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A7E0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A7E0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1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9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</w:tr>
      <w:tr w:rsidR="00DA7E06" w:rsidRPr="00DA7E06" w:rsidTr="002A5657">
        <w:trPr>
          <w:trHeight w:val="1"/>
        </w:trPr>
        <w:tc>
          <w:tcPr>
            <w:tcW w:w="105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1E1D2A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E1D2A">
              <w:rPr>
                <w:rFonts w:ascii="Times New Roman" w:hAnsi="Times New Roman"/>
                <w:b/>
                <w:sz w:val="19"/>
                <w:szCs w:val="19"/>
              </w:rPr>
              <w:t>7 семестр</w:t>
            </w:r>
          </w:p>
        </w:tc>
      </w:tr>
      <w:tr w:rsidR="00DA7E06" w:rsidRPr="00DA7E06" w:rsidTr="00852CC7">
        <w:trPr>
          <w:trHeight w:val="530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бюджетного процесса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26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34</w:t>
            </w:r>
          </w:p>
        </w:tc>
      </w:tr>
      <w:tr w:rsidR="00DA7E06" w:rsidRPr="00DA7E06" w:rsidTr="002A5657">
        <w:trPr>
          <w:trHeight w:val="1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Нормы, регулирующие бюджетные, налоговые, валютные отношения в бюджетном процессе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34</w:t>
            </w:r>
          </w:p>
        </w:tc>
      </w:tr>
      <w:tr w:rsidR="00DA7E06" w:rsidRPr="00DA7E06" w:rsidTr="002A5657">
        <w:trPr>
          <w:trHeight w:val="1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Раздел 2. Стадии бюджетного процесса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26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36</w:t>
            </w:r>
          </w:p>
        </w:tc>
      </w:tr>
      <w:tr w:rsidR="00DA7E06" w:rsidRPr="00DA7E06" w:rsidTr="00852CC7">
        <w:trPr>
          <w:trHeight w:val="534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Составление, рассмотрение, утверждение и исполнение бюджетов РФ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</w:tr>
      <w:tr w:rsidR="00DA7E06" w:rsidRPr="00DA7E06" w:rsidTr="002A5657">
        <w:trPr>
          <w:trHeight w:val="558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Бюджетный процесс и полномочия его участников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26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34</w:t>
            </w:r>
          </w:p>
        </w:tc>
      </w:tr>
      <w:tr w:rsidR="00DA7E06" w:rsidRPr="00DA7E06" w:rsidTr="00852CC7">
        <w:trPr>
          <w:trHeight w:val="281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852CC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Полномочия участников бюджетного процесса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852C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34</w:t>
            </w:r>
          </w:p>
        </w:tc>
      </w:tr>
      <w:tr w:rsidR="00DA7E06" w:rsidRPr="00DA7E06" w:rsidTr="00852CC7">
        <w:trPr>
          <w:trHeight w:val="558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Раздел 4. Государственный и муниципальный финансовый контроль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26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36</w:t>
            </w:r>
          </w:p>
        </w:tc>
      </w:tr>
      <w:tr w:rsidR="00DA7E06" w:rsidRPr="00DA7E06" w:rsidTr="00852CC7">
        <w:trPr>
          <w:trHeight w:val="547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4.1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Государственный и муниципальный финансовый контроль за бюджетным процессом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</w:tr>
      <w:tr w:rsidR="00973FDF" w:rsidRPr="00973FDF" w:rsidTr="00B2150D">
        <w:trPr>
          <w:trHeight w:val="295"/>
        </w:trPr>
        <w:tc>
          <w:tcPr>
            <w:tcW w:w="9624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3FDF" w:rsidRPr="00973FDF" w:rsidRDefault="00973FDF" w:rsidP="00973FDF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73FDF">
              <w:rPr>
                <w:rFonts w:ascii="Times New Roman" w:hAnsi="Times New Roman"/>
                <w:b/>
                <w:sz w:val="19"/>
                <w:szCs w:val="19"/>
              </w:rPr>
              <w:t>Контроль (зачет)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3FDF" w:rsidRPr="00973FDF" w:rsidRDefault="00973FDF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73FDF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</w:tr>
      <w:tr w:rsidR="00DA7E06" w:rsidRPr="00DA7E06" w:rsidTr="002A5657">
        <w:trPr>
          <w:trHeight w:val="357"/>
        </w:trPr>
        <w:tc>
          <w:tcPr>
            <w:tcW w:w="4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104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144</w:t>
            </w:r>
          </w:p>
        </w:tc>
      </w:tr>
    </w:tbl>
    <w:p w:rsidR="002A5657" w:rsidRPr="00DA7E06" w:rsidRDefault="002A5657" w:rsidP="002A5657">
      <w:pPr>
        <w:spacing w:after="0"/>
        <w:rPr>
          <w:rFonts w:ascii="Times New Roman" w:hAnsi="Times New Roman"/>
          <w:bCs/>
          <w:i/>
          <w:sz w:val="19"/>
          <w:szCs w:val="19"/>
        </w:rPr>
      </w:pPr>
    </w:p>
    <w:p w:rsidR="002A5657" w:rsidRPr="00DA7E06" w:rsidRDefault="002A5657" w:rsidP="002A5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DA7E06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2A5657" w:rsidRPr="00DA7E06" w:rsidRDefault="002A5657" w:rsidP="002A565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2A5657" w:rsidRPr="00DA7E06" w:rsidRDefault="002A5657" w:rsidP="002A565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</w:p>
    <w:p w:rsidR="002A5657" w:rsidRPr="00DA7E06" w:rsidRDefault="002A5657" w:rsidP="002A5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A7E06"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p w:rsidR="002A5657" w:rsidRPr="00DA7E06" w:rsidRDefault="002A5657" w:rsidP="002A5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756"/>
        <w:gridCol w:w="61"/>
        <w:gridCol w:w="1622"/>
        <w:gridCol w:w="35"/>
        <w:gridCol w:w="1773"/>
        <w:gridCol w:w="1533"/>
        <w:gridCol w:w="41"/>
        <w:gridCol w:w="1042"/>
        <w:gridCol w:w="67"/>
        <w:gridCol w:w="1169"/>
        <w:gridCol w:w="1387"/>
        <w:gridCol w:w="10"/>
        <w:gridCol w:w="1203"/>
      </w:tblGrid>
      <w:tr w:rsidR="002A5657" w:rsidRPr="00DA7E06" w:rsidTr="002A5657">
        <w:trPr>
          <w:trHeight w:val="600"/>
        </w:trPr>
        <w:tc>
          <w:tcPr>
            <w:tcW w:w="75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71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5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(</w:t>
            </w:r>
            <w:r w:rsidRPr="00DA7E06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DA7E06">
              <w:rPr>
                <w:rFonts w:ascii="Times New Roman" w:hAnsi="Times New Roman"/>
                <w:sz w:val="19"/>
                <w:szCs w:val="19"/>
              </w:rPr>
              <w:t>-</w:t>
            </w:r>
            <w:r w:rsidRPr="00DA7E06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DA7E06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60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2A5657" w:rsidRPr="00DA7E06" w:rsidTr="002A5657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18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5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2A5657" w:rsidRPr="00DA7E06" w:rsidTr="002A5657">
        <w:trPr>
          <w:trHeight w:val="221"/>
        </w:trPr>
        <w:tc>
          <w:tcPr>
            <w:tcW w:w="1069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7  семестр</w:t>
            </w:r>
          </w:p>
        </w:tc>
      </w:tr>
      <w:tr w:rsidR="002A5657" w:rsidRPr="00DA7E06" w:rsidTr="002A5657">
        <w:trPr>
          <w:trHeight w:val="197"/>
        </w:trPr>
        <w:tc>
          <w:tcPr>
            <w:tcW w:w="1069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бюджетного процесса</w:t>
            </w:r>
          </w:p>
        </w:tc>
      </w:tr>
      <w:tr w:rsidR="002A5657" w:rsidRPr="00DA7E06" w:rsidTr="002A5657">
        <w:trPr>
          <w:trHeight w:val="960"/>
        </w:trPr>
        <w:tc>
          <w:tcPr>
            <w:tcW w:w="75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68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Выполнение</w:t>
            </w:r>
          </w:p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контрольного тестирование по</w:t>
            </w:r>
          </w:p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2A5657" w:rsidRPr="00DA7E06" w:rsidTr="002A5657">
        <w:trPr>
          <w:trHeight w:val="180"/>
        </w:trPr>
        <w:tc>
          <w:tcPr>
            <w:tcW w:w="10699" w:type="dxa"/>
            <w:gridSpan w:val="1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Раздел 2. Стадии бюджетного процесса</w:t>
            </w:r>
          </w:p>
        </w:tc>
      </w:tr>
      <w:tr w:rsidR="002A5657" w:rsidRPr="00DA7E06" w:rsidTr="002A5657">
        <w:trPr>
          <w:trHeight w:val="291"/>
        </w:trPr>
        <w:tc>
          <w:tcPr>
            <w:tcW w:w="7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Выполнение кейс-задания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10-</w:t>
            </w:r>
            <w:r w:rsidRPr="00DA7E06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 w:rsidRPr="00DA7E06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2A5657" w:rsidRPr="00DA7E06" w:rsidTr="002A5657">
        <w:trPr>
          <w:trHeight w:val="150"/>
        </w:trPr>
        <w:tc>
          <w:tcPr>
            <w:tcW w:w="10699" w:type="dxa"/>
            <w:gridSpan w:val="1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Бюджетный процесс и полномочия его участников</w:t>
            </w:r>
          </w:p>
        </w:tc>
      </w:tr>
      <w:tr w:rsidR="002A5657" w:rsidRPr="00DA7E06" w:rsidTr="002A5657">
        <w:trPr>
          <w:trHeight w:val="47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Выполнение кейс-задания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10-</w:t>
            </w:r>
            <w:r w:rsidRPr="00DA7E06"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1</w:t>
            </w: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11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20</w:t>
            </w:r>
          </w:p>
        </w:tc>
      </w:tr>
      <w:tr w:rsidR="002A5657" w:rsidRPr="00DA7E06" w:rsidTr="002A5657">
        <w:trPr>
          <w:trHeight w:val="27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11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20</w:t>
            </w:r>
          </w:p>
        </w:tc>
      </w:tr>
      <w:tr w:rsidR="002A5657" w:rsidRPr="00DA7E06" w:rsidTr="002A5657">
        <w:trPr>
          <w:trHeight w:val="285"/>
        </w:trPr>
        <w:tc>
          <w:tcPr>
            <w:tcW w:w="10699" w:type="dxa"/>
            <w:gridSpan w:val="1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sz w:val="19"/>
                <w:szCs w:val="19"/>
              </w:rPr>
              <w:t>Раздел 4. Государственный и муниципальный финансовый контроль</w:t>
            </w:r>
          </w:p>
        </w:tc>
      </w:tr>
      <w:tr w:rsidR="002A5657" w:rsidRPr="00DA7E06" w:rsidTr="002A5657">
        <w:trPr>
          <w:trHeight w:val="540"/>
        </w:trPr>
        <w:tc>
          <w:tcPr>
            <w:tcW w:w="817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62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Выполнение кейс-задания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7E06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2A5657" w:rsidRPr="00DA7E06" w:rsidTr="002A5657">
        <w:trPr>
          <w:trHeight w:val="195"/>
        </w:trPr>
        <w:tc>
          <w:tcPr>
            <w:tcW w:w="8099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A7E06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2A5657" w:rsidRPr="00DA7E0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A7E06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DA7E06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2A5657" w:rsidRPr="00DA7E0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DA7E06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DA7E06">
        <w:rPr>
          <w:rFonts w:ascii="Times New Roman" w:hAnsi="Times New Roman"/>
          <w:sz w:val="19"/>
          <w:szCs w:val="19"/>
        </w:rPr>
        <w:t>, Л.В. Институциональные основы бюджетного процесса: учебное пособие для магистрантов по направлению «Экономика», магистерская программа «Управление финансами в органах исполнительной власти»: [16+] / Л.В. </w:t>
      </w:r>
      <w:proofErr w:type="spellStart"/>
      <w:r w:rsidRPr="00DA7E06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DA7E06">
        <w:rPr>
          <w:rFonts w:ascii="Times New Roman" w:hAnsi="Times New Roman"/>
          <w:sz w:val="19"/>
          <w:szCs w:val="19"/>
        </w:rPr>
        <w:t>, К.А. Герасимова; Ростовский государственный экономический университет (РИНХ), Институт магистратуры, Кафедра финансов. – Ростов-на-Дону : Издательско-полиграфический комплекс РГЭУ (РИНХ), 2018. – 251 с. – Режим доступа: по подписке. – URL: </w:t>
      </w:r>
      <w:hyperlink r:id="rId29" w:history="1">
        <w:r w:rsidRPr="00DA7E06">
          <w:rPr>
            <w:rStyle w:val="a3"/>
            <w:color w:val="auto"/>
            <w:sz w:val="19"/>
            <w:szCs w:val="19"/>
          </w:rPr>
          <w:t>https://biblioclub.ru/index.php?page=book&amp;id=567011</w:t>
        </w:r>
      </w:hyperlink>
    </w:p>
    <w:p w:rsidR="002A5657" w:rsidRPr="00DA7E0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DA7E06">
        <w:rPr>
          <w:rFonts w:ascii="Times New Roman" w:hAnsi="Times New Roman"/>
          <w:sz w:val="19"/>
          <w:szCs w:val="19"/>
        </w:rPr>
        <w:t>Нешитой</w:t>
      </w:r>
      <w:proofErr w:type="spellEnd"/>
      <w:r w:rsidRPr="00DA7E06">
        <w:rPr>
          <w:rFonts w:ascii="Times New Roman" w:hAnsi="Times New Roman"/>
          <w:sz w:val="19"/>
          <w:szCs w:val="19"/>
        </w:rPr>
        <w:t>, А.С. Бюджетная система Российской Федерации : учебник : [16+] / А.С. </w:t>
      </w:r>
      <w:proofErr w:type="spellStart"/>
      <w:r w:rsidRPr="00DA7E06">
        <w:rPr>
          <w:rFonts w:ascii="Times New Roman" w:hAnsi="Times New Roman"/>
          <w:sz w:val="19"/>
          <w:szCs w:val="19"/>
        </w:rPr>
        <w:t>Нешитой</w:t>
      </w:r>
      <w:proofErr w:type="spellEnd"/>
      <w:r w:rsidRPr="00DA7E06">
        <w:rPr>
          <w:rFonts w:ascii="Times New Roman" w:hAnsi="Times New Roman"/>
          <w:sz w:val="19"/>
          <w:szCs w:val="19"/>
        </w:rPr>
        <w:t xml:space="preserve">. – 11-е изд., </w:t>
      </w:r>
      <w:proofErr w:type="spellStart"/>
      <w:r w:rsidRPr="00DA7E06">
        <w:rPr>
          <w:rFonts w:ascii="Times New Roman" w:hAnsi="Times New Roman"/>
          <w:sz w:val="19"/>
          <w:szCs w:val="19"/>
        </w:rPr>
        <w:t>перераб</w:t>
      </w:r>
      <w:proofErr w:type="spellEnd"/>
      <w:r w:rsidRPr="00DA7E06">
        <w:rPr>
          <w:rFonts w:ascii="Times New Roman" w:hAnsi="Times New Roman"/>
          <w:sz w:val="19"/>
          <w:szCs w:val="19"/>
        </w:rPr>
        <w:t>. и доп. – Москва: Дашков и К°, 2018. – 310 с.: ил. – (Учебные издания для бакалавров). – Режим доступа: по подписке. – URL: </w:t>
      </w:r>
      <w:hyperlink r:id="rId30" w:history="1">
        <w:r w:rsidRPr="00DA7E06">
          <w:rPr>
            <w:rStyle w:val="a3"/>
            <w:color w:val="auto"/>
            <w:sz w:val="19"/>
            <w:szCs w:val="19"/>
          </w:rPr>
          <w:t>https://biblioclub.ru/index.php?page=book&amp;id=496082</w:t>
        </w:r>
      </w:hyperlink>
      <w:r w:rsidRPr="00DA7E06">
        <w:rPr>
          <w:rFonts w:ascii="Times New Roman" w:hAnsi="Times New Roman"/>
          <w:sz w:val="19"/>
          <w:szCs w:val="19"/>
        </w:rPr>
        <w:t> </w:t>
      </w:r>
    </w:p>
    <w:p w:rsidR="002A5657" w:rsidRPr="00DA7E0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3. 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31" w:history="1">
        <w:r w:rsidRPr="00DA7E06">
          <w:rPr>
            <w:rStyle w:val="a3"/>
            <w:color w:val="auto"/>
            <w:sz w:val="19"/>
            <w:szCs w:val="19"/>
          </w:rPr>
          <w:t>https://biblioclub.ru/index.php?page=book&amp;id=103490</w:t>
        </w:r>
      </w:hyperlink>
      <w:r w:rsidRPr="00DA7E06">
        <w:rPr>
          <w:rFonts w:ascii="Times New Roman" w:hAnsi="Times New Roman"/>
          <w:sz w:val="19"/>
          <w:szCs w:val="19"/>
        </w:rPr>
        <w:t> </w:t>
      </w:r>
    </w:p>
    <w:p w:rsidR="002A5657" w:rsidRPr="00DA7E0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A7E06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2A5657" w:rsidRPr="00DA7E0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1. Баранова, И.В. Бюджетная система: учебное пособие :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32" w:history="1">
        <w:r w:rsidRPr="00DA7E06">
          <w:rPr>
            <w:rStyle w:val="a3"/>
            <w:color w:val="auto"/>
            <w:sz w:val="19"/>
            <w:szCs w:val="19"/>
          </w:rPr>
          <w:t>https://biblioclub.ru/index.php?page=book&amp;id=574609</w:t>
        </w:r>
      </w:hyperlink>
      <w:r w:rsidRPr="00DA7E06">
        <w:rPr>
          <w:rFonts w:ascii="Times New Roman" w:hAnsi="Times New Roman"/>
          <w:sz w:val="19"/>
          <w:szCs w:val="19"/>
        </w:rPr>
        <w:t> </w:t>
      </w:r>
    </w:p>
    <w:p w:rsidR="002A5657" w:rsidRPr="00DA7E0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2. Курченко, Л.Ф. Бюджетная система Российской Федерации: субфедеральный и местный уровни: учебное пособие: [16+] / Л.Ф. Курченко. – Москва: Дашков и К°, 2018. – 252 с.: ил. – Режим доступа: по подписке. – URL: </w:t>
      </w:r>
      <w:hyperlink r:id="rId33" w:history="1">
        <w:r w:rsidRPr="00DA7E06">
          <w:rPr>
            <w:rStyle w:val="a3"/>
            <w:color w:val="auto"/>
            <w:sz w:val="19"/>
            <w:szCs w:val="19"/>
          </w:rPr>
          <w:t>https://biblioclub.ru/index.php?page=book&amp;id=495782</w:t>
        </w:r>
      </w:hyperlink>
      <w:r w:rsidRPr="00DA7E06">
        <w:rPr>
          <w:rFonts w:ascii="Times New Roman" w:hAnsi="Times New Roman"/>
          <w:sz w:val="19"/>
          <w:szCs w:val="19"/>
        </w:rPr>
        <w:t> </w:t>
      </w:r>
    </w:p>
    <w:p w:rsidR="002A5657" w:rsidRPr="00DA7E0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DA7E06">
        <w:rPr>
          <w:rFonts w:ascii="Times New Roman" w:hAnsi="Times New Roman"/>
          <w:sz w:val="19"/>
          <w:szCs w:val="19"/>
        </w:rPr>
        <w:t>Нешитой</w:t>
      </w:r>
      <w:proofErr w:type="spellEnd"/>
      <w:r w:rsidRPr="00DA7E06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DA7E06">
        <w:rPr>
          <w:rFonts w:ascii="Times New Roman" w:hAnsi="Times New Roman"/>
          <w:sz w:val="19"/>
          <w:szCs w:val="19"/>
        </w:rPr>
        <w:t>Нешитой</w:t>
      </w:r>
      <w:proofErr w:type="spellEnd"/>
      <w:r w:rsidRPr="00DA7E06">
        <w:rPr>
          <w:rFonts w:ascii="Times New Roman" w:hAnsi="Times New Roman"/>
          <w:sz w:val="19"/>
          <w:szCs w:val="19"/>
        </w:rPr>
        <w:t>. – 12-е изд., стер. – Москва: Дашков и К°, 2020. – 352 с.: ил. – (Учебные издания для бакалавров). – Режим доступа: по подписке. – URL: </w:t>
      </w:r>
      <w:hyperlink r:id="rId34" w:history="1">
        <w:r w:rsidRPr="00DA7E06">
          <w:rPr>
            <w:rStyle w:val="a3"/>
            <w:color w:val="auto"/>
            <w:sz w:val="19"/>
            <w:szCs w:val="19"/>
          </w:rPr>
          <w:t>https://biblioclub.ru/index.php?page=book&amp;id=573339</w:t>
        </w:r>
      </w:hyperlink>
      <w:r w:rsidRPr="00DA7E06">
        <w:rPr>
          <w:rFonts w:ascii="Times New Roman" w:hAnsi="Times New Roman"/>
          <w:sz w:val="19"/>
          <w:szCs w:val="19"/>
        </w:rPr>
        <w:t> </w:t>
      </w:r>
    </w:p>
    <w:p w:rsidR="002A5657" w:rsidRPr="00DA7E0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4. Финансы: учебник / А.П. Балакина, И.И. </w:t>
      </w:r>
      <w:proofErr w:type="spellStart"/>
      <w:r w:rsidRPr="00DA7E06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DA7E06">
        <w:rPr>
          <w:rFonts w:ascii="Times New Roman" w:hAnsi="Times New Roman"/>
          <w:sz w:val="19"/>
          <w:szCs w:val="19"/>
        </w:rPr>
        <w:t>, И.В. </w:t>
      </w:r>
      <w:proofErr w:type="spellStart"/>
      <w:r w:rsidRPr="00DA7E06">
        <w:rPr>
          <w:rFonts w:ascii="Times New Roman" w:hAnsi="Times New Roman"/>
          <w:sz w:val="19"/>
          <w:szCs w:val="19"/>
        </w:rPr>
        <w:t>Ишина</w:t>
      </w:r>
      <w:proofErr w:type="spellEnd"/>
      <w:r w:rsidRPr="00DA7E06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DA7E06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DA7E06">
        <w:rPr>
          <w:rFonts w:ascii="Times New Roman" w:hAnsi="Times New Roman"/>
          <w:sz w:val="19"/>
          <w:szCs w:val="19"/>
        </w:rPr>
        <w:t>. – Москва: Дашков и К°, 2017. – 383 с.: ил. – (Учебные издания для бакалавров). – Режим доступа: по подписке. – URL: </w:t>
      </w:r>
      <w:hyperlink r:id="rId35" w:history="1">
        <w:r w:rsidRPr="00DA7E06">
          <w:rPr>
            <w:rStyle w:val="a3"/>
            <w:color w:val="auto"/>
            <w:sz w:val="19"/>
            <w:szCs w:val="19"/>
          </w:rPr>
          <w:t>https://biblioclub.ru/index.php?page=book&amp;id=454074</w:t>
        </w:r>
      </w:hyperlink>
      <w:r w:rsidRPr="00DA7E06">
        <w:rPr>
          <w:rFonts w:ascii="Times New Roman" w:hAnsi="Times New Roman"/>
          <w:sz w:val="19"/>
          <w:szCs w:val="19"/>
        </w:rPr>
        <w:t> </w:t>
      </w:r>
    </w:p>
    <w:p w:rsidR="002A5657" w:rsidRPr="00DA7E0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DA7E06">
        <w:rPr>
          <w:rFonts w:ascii="Times New Roman" w:hAnsi="Times New Roman"/>
          <w:sz w:val="19"/>
          <w:szCs w:val="19"/>
        </w:rPr>
        <w:t>Шуляк</w:t>
      </w:r>
      <w:proofErr w:type="spellEnd"/>
      <w:r w:rsidRPr="00DA7E06">
        <w:rPr>
          <w:rFonts w:ascii="Times New Roman" w:hAnsi="Times New Roman"/>
          <w:sz w:val="19"/>
          <w:szCs w:val="19"/>
        </w:rPr>
        <w:t xml:space="preserve">, П.Н. Финансы : учебник / П.Н. </w:t>
      </w:r>
      <w:proofErr w:type="spellStart"/>
      <w:r w:rsidRPr="00DA7E06">
        <w:rPr>
          <w:rFonts w:ascii="Times New Roman" w:hAnsi="Times New Roman"/>
          <w:sz w:val="19"/>
          <w:szCs w:val="19"/>
        </w:rPr>
        <w:t>Шуляк</w:t>
      </w:r>
      <w:proofErr w:type="spellEnd"/>
      <w:r w:rsidRPr="00DA7E06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DA7E06">
        <w:rPr>
          <w:rFonts w:ascii="Times New Roman" w:hAnsi="Times New Roman"/>
          <w:sz w:val="19"/>
          <w:szCs w:val="19"/>
        </w:rPr>
        <w:t>Шуляк</w:t>
      </w:r>
      <w:proofErr w:type="spellEnd"/>
      <w:r w:rsidRPr="00DA7E06">
        <w:rPr>
          <w:rFonts w:ascii="Times New Roman" w:hAnsi="Times New Roman"/>
          <w:sz w:val="19"/>
          <w:szCs w:val="19"/>
        </w:rPr>
        <w:t xml:space="preserve">. - Москва : Издательско-торговая корпорация «Дашков и К°», 2017. - 383 с. : ил. - (Учебные издания для бакалавров). - </w:t>
      </w:r>
      <w:proofErr w:type="spellStart"/>
      <w:r w:rsidRPr="00DA7E06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DA7E06">
        <w:rPr>
          <w:rFonts w:ascii="Times New Roman" w:hAnsi="Times New Roman"/>
          <w:sz w:val="19"/>
          <w:szCs w:val="19"/>
        </w:rPr>
        <w:t xml:space="preserve">. в кн. - ISBN 978-5-394-01876-3 ; То же [Электронный ресурс]. - URL: </w:t>
      </w:r>
      <w:hyperlink r:id="rId36" w:history="1">
        <w:r w:rsidRPr="00DA7E06">
          <w:rPr>
            <w:rStyle w:val="a3"/>
            <w:color w:val="auto"/>
            <w:sz w:val="19"/>
            <w:szCs w:val="19"/>
          </w:rPr>
          <w:t>http://biblioclub.ru/index.php?page=book&amp;id=495831</w:t>
        </w:r>
      </w:hyperlink>
      <w:r w:rsidRPr="00DA7E06">
        <w:rPr>
          <w:rFonts w:ascii="Times New Roman" w:hAnsi="Times New Roman"/>
          <w:sz w:val="19"/>
          <w:szCs w:val="19"/>
        </w:rPr>
        <w:t>.</w:t>
      </w:r>
    </w:p>
    <w:p w:rsidR="002A5657" w:rsidRPr="00DA7E0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A7E06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A5657" w:rsidRPr="00DA7E0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A7E06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2A5657" w:rsidRPr="00DA7E0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A7E06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A5657" w:rsidRPr="00DA7E0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A7E06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7" w:history="1">
        <w:r w:rsidRPr="00DA7E06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2A5657" w:rsidRPr="00DA7E0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A7E06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A7E06">
        <w:t xml:space="preserve"> </w:t>
      </w:r>
      <w:r w:rsidRPr="00DA7E06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8" w:history="1">
        <w:r w:rsidRPr="00DA7E06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2A5657" w:rsidRPr="00DA7E0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A5657" w:rsidRPr="00DA7E0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A7E06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8. Фонды оценочных средств</w:t>
      </w:r>
    </w:p>
    <w:p w:rsidR="002A5657" w:rsidRPr="00DA7E06" w:rsidRDefault="002A5657" w:rsidP="002A565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DA7E06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A7E06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A7E06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2A5657" w:rsidRPr="00DA7E06" w:rsidRDefault="002A5657" w:rsidP="002A565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A7E06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A7E06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A7E06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A7E06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DA7E06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DA7E06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DA7E06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DA7E06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DA7E06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DA7E06">
        <w:rPr>
          <w:rFonts w:ascii="Times New Roman" w:hAnsi="Times New Roman"/>
          <w:bCs/>
          <w:sz w:val="19"/>
          <w:szCs w:val="19"/>
        </w:rPr>
        <w:t>-сервисов.</w:t>
      </w: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2A5657" w:rsidRPr="00DA7E0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A7E06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2A5657" w:rsidRPr="00DA7E06" w:rsidTr="002A5657">
        <w:tc>
          <w:tcPr>
            <w:tcW w:w="5363" w:type="dxa"/>
          </w:tcPr>
          <w:p w:rsidR="002A5657" w:rsidRPr="00DA7E06" w:rsidRDefault="002A5657" w:rsidP="002A5657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A5657" w:rsidRPr="00DA7E06" w:rsidTr="002A5657">
        <w:tc>
          <w:tcPr>
            <w:tcW w:w="5363" w:type="dxa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A5657" w:rsidRPr="00DA7E06" w:rsidTr="002A5657">
        <w:tc>
          <w:tcPr>
            <w:tcW w:w="5363" w:type="dxa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A5657" w:rsidRPr="00DA7E06" w:rsidTr="002A5657">
        <w:tc>
          <w:tcPr>
            <w:tcW w:w="5363" w:type="dxa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2A5657" w:rsidRPr="00DA7E06" w:rsidTr="002A5657">
        <w:tc>
          <w:tcPr>
            <w:tcW w:w="5363" w:type="dxa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2A5657" w:rsidRPr="00DA7E0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A7E06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2A5657" w:rsidRPr="00DA7E06" w:rsidRDefault="002A5657" w:rsidP="002A5657">
      <w:pPr>
        <w:spacing w:after="0" w:line="240" w:lineRule="auto"/>
        <w:rPr>
          <w:rFonts w:ascii="Times New Roman" w:hAnsi="Times New Roman"/>
          <w:sz w:val="19"/>
          <w:szCs w:val="19"/>
        </w:rPr>
      </w:pPr>
    </w:p>
    <w:p w:rsidR="0012212B" w:rsidRPr="00852CC7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852CC7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52CC7">
        <w:rPr>
          <w:rFonts w:ascii="Times New Roman" w:hAnsi="Times New Roman"/>
          <w:b/>
          <w:bCs/>
          <w:sz w:val="19"/>
          <w:szCs w:val="19"/>
          <w:lang w:eastAsia="ru-RU"/>
        </w:rPr>
        <w:t>5.4. ПРОГРАММА ДИСЦИПЛИНЫ</w:t>
      </w:r>
    </w:p>
    <w:p w:rsidR="001E1D2A" w:rsidRPr="00852CC7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52CC7">
        <w:rPr>
          <w:rFonts w:ascii="Times New Roman" w:hAnsi="Times New Roman"/>
          <w:b/>
          <w:bCs/>
          <w:sz w:val="19"/>
          <w:szCs w:val="19"/>
          <w:lang w:eastAsia="ru-RU"/>
        </w:rPr>
        <w:t>«ГОСУДАРСТВЕННЫЙ ФИНАНСОВЫЙ КОНТРОЛЬ»</w:t>
      </w:r>
    </w:p>
    <w:p w:rsidR="001E1D2A" w:rsidRPr="00852CC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1E1D2A" w:rsidRPr="00852CC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852CC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E1D2A" w:rsidRPr="00852CC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52CC7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852CC7">
        <w:rPr>
          <w:rFonts w:ascii="Times New Roman" w:hAnsi="Times New Roman"/>
          <w:sz w:val="19"/>
          <w:szCs w:val="19"/>
        </w:rPr>
        <w:t>«Государственный финансовый контроль», как и другие дисциплины модуля, служит формированию трудовых действий специалиста э</w:t>
      </w:r>
      <w:r w:rsidRPr="00852CC7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852CC7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852CC7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852CC7">
        <w:rPr>
          <w:rFonts w:ascii="Times New Roman" w:hAnsi="Times New Roman"/>
          <w:sz w:val="19"/>
          <w:szCs w:val="19"/>
        </w:rPr>
        <w:t>).</w:t>
      </w:r>
    </w:p>
    <w:p w:rsidR="001E1D2A" w:rsidRPr="00852CC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852CC7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1E1D2A" w:rsidRPr="00852CC7" w:rsidRDefault="001E1D2A" w:rsidP="001E1D2A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52CC7">
        <w:rPr>
          <w:rFonts w:ascii="Times New Roman" w:hAnsi="Times New Roman"/>
          <w:sz w:val="19"/>
          <w:szCs w:val="19"/>
        </w:rPr>
        <w:t>ПК-13</w:t>
      </w:r>
      <w:r w:rsidRPr="00852CC7">
        <w:t xml:space="preserve"> </w:t>
      </w:r>
      <w:r w:rsidRPr="00852CC7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организации.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анализировать соблюдение бюджетного законодательства, соблюдение иных нормативно-правовых актов, регулирующих бюджетные правоотношения, разрабатывать мероприятия по управлению финансами. 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FE1CA7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теоретические основы государственного финансового контроля;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цели и задачи государственного финансового контроля;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правовые и методические основы проведения государственного финансового контроля;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полномочия, компетенцию субъектов государственного финансового контроля;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способы, формы и методы проведения контрольных мероприятий по направлениям государственного финансового контроля;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систему ответственности за нарушение финансовой дисциплины.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FE1CA7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определять границы прав, обязанностей и компетенции органов государственного финансового контроля;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применять методы и формы государственного финансового контроля;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использовать финансовые документы для проведения государственного финансового контроля;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использовать финансовую отчетность в целях проведения контрольных мероприятий;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определять виды правонарушений финансового законодательства и меры ответственности за данные правонарушения.</w:t>
      </w: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FE1CA7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практическими навыками оформления документации по подготовке к контрольному мероприятию;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практическими навыками оформления документации по осуществлению контрольного мероприятия;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практическими навыками оформления результатов проверок, ревизий, надзорных мероприятий;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- практическими навыками расчета финансовых санкций и мер принуждения, расчета пени, применения административной и уголовной ответственности за нарушения и преступления в области финансовых отношений.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E1D2A" w:rsidRPr="00FE1CA7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FE1CA7" w:rsidRPr="00D02516" w:rsidRDefault="00FE1CA7" w:rsidP="00FE1CA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02516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«Экономика», «Финансы кредит», «Практикум по финансовой математике». Данная дисциплина является предшествующей для дисциплин: «Бюджетный процесс», «Бюджетный учет и отчетность», «Финансовая стратегия».</w:t>
      </w:r>
    </w:p>
    <w:p w:rsidR="001E1D2A" w:rsidRPr="00FE1CA7" w:rsidRDefault="001E1D2A" w:rsidP="001E1D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E1D2A" w:rsidRPr="00FE1CA7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FE1CA7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FE1C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FE1CA7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FE1CA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</w:t>
      </w:r>
      <w:r w:rsidRPr="00FE1CA7">
        <w:rPr>
          <w:rFonts w:ascii="Times New Roman" w:eastAsia="Times New Roman" w:hAnsi="Times New Roman"/>
          <w:sz w:val="19"/>
          <w:szCs w:val="19"/>
          <w:lang w:eastAsia="ru-RU"/>
        </w:rPr>
        <w:t>углубление прикладных знаний студентов в области управления государственными финансами, изучение правовых и методических принципов организации государственного финансового контроля по различным его направлениям.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- </w:t>
      </w:r>
      <w:r w:rsidRPr="00FE1CA7">
        <w:rPr>
          <w:rFonts w:ascii="Times New Roman" w:eastAsia="Times New Roman" w:hAnsi="Times New Roman"/>
          <w:bCs/>
          <w:sz w:val="19"/>
          <w:szCs w:val="19"/>
          <w:lang w:eastAsia="ru-RU"/>
        </w:rPr>
        <w:t>изучить организационно-правовые и организационно-методические основы государственного финансового контроля;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Cs/>
          <w:sz w:val="19"/>
          <w:szCs w:val="19"/>
          <w:lang w:eastAsia="ru-RU"/>
        </w:rPr>
        <w:t>- рассмотреть особенности проведения различных видов государственного финансового контроля.</w:t>
      </w:r>
    </w:p>
    <w:p w:rsidR="001E1D2A" w:rsidRPr="00FE1CA7" w:rsidRDefault="001E1D2A" w:rsidP="001E1D2A">
      <w:pPr>
        <w:pStyle w:val="ac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5"/>
        <w:gridCol w:w="2050"/>
        <w:gridCol w:w="1276"/>
        <w:gridCol w:w="1984"/>
        <w:gridCol w:w="2988"/>
        <w:gridCol w:w="1394"/>
      </w:tblGrid>
      <w:tr w:rsidR="00430D2E" w:rsidRPr="00FE1CA7" w:rsidTr="00430D2E">
        <w:trPr>
          <w:trHeight w:val="385"/>
        </w:trPr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E1C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FE1CA7" w:rsidRDefault="001E1D2A" w:rsidP="00C84B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E1C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E1C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E1C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E1C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E1CA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430D2E" w:rsidRPr="00FE1CA7" w:rsidTr="00430D2E">
        <w:trPr>
          <w:trHeight w:val="1604"/>
        </w:trPr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D2A" w:rsidRPr="00FE1CA7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E1CA7">
              <w:rPr>
                <w:rFonts w:ascii="Times New Roman" w:hAnsi="Times New Roman"/>
                <w:sz w:val="19"/>
                <w:szCs w:val="19"/>
              </w:rPr>
              <w:t>ОР. 4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D2A" w:rsidRPr="00FE1CA7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E1CA7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организации государственного финансового контроля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D2A" w:rsidRPr="00FE1CA7" w:rsidRDefault="001E1D2A" w:rsidP="00C84B09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E1CA7">
              <w:rPr>
                <w:rFonts w:ascii="Times New Roman" w:hAnsi="Times New Roman"/>
                <w:sz w:val="19"/>
                <w:szCs w:val="19"/>
              </w:rPr>
              <w:t>ПК-13</w:t>
            </w:r>
            <w:r w:rsidRPr="00FE1CA7">
              <w:t xml:space="preserve"> </w:t>
            </w:r>
            <w:r w:rsidRPr="00FE1CA7">
              <w:rPr>
                <w:rFonts w:ascii="Times New Roman" w:hAnsi="Times New Roman"/>
                <w:sz w:val="19"/>
                <w:szCs w:val="19"/>
              </w:rPr>
              <w:t>Способен организовать управление финансами организации.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FE1CA7" w:rsidRDefault="001E1D2A" w:rsidP="00C84B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E1CA7">
              <w:rPr>
                <w:rFonts w:ascii="Times New Roman" w:hAnsi="Times New Roman"/>
                <w:sz w:val="19"/>
                <w:szCs w:val="19"/>
              </w:rPr>
              <w:t>ПК-13.1. Рассчитывает и анализирует финансовые показатели организации</w:t>
            </w:r>
          </w:p>
          <w:p w:rsidR="001E1D2A" w:rsidRPr="00FE1CA7" w:rsidRDefault="001E1D2A" w:rsidP="00C84B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E1CA7">
              <w:rPr>
                <w:rFonts w:ascii="Times New Roman" w:hAnsi="Times New Roman"/>
                <w:sz w:val="19"/>
                <w:szCs w:val="19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hAnsi="Times New Roman"/>
                <w:sz w:val="19"/>
                <w:szCs w:val="19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 эссе,</w:t>
            </w:r>
          </w:p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итоговый тест</w:t>
            </w:r>
          </w:p>
        </w:tc>
      </w:tr>
    </w:tbl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FE1CA7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FE1CA7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FE1CA7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4928"/>
        <w:gridCol w:w="703"/>
        <w:gridCol w:w="851"/>
        <w:gridCol w:w="710"/>
        <w:gridCol w:w="710"/>
        <w:gridCol w:w="993"/>
        <w:gridCol w:w="851"/>
        <w:gridCol w:w="994"/>
      </w:tblGrid>
      <w:tr w:rsidR="00430D2E" w:rsidRPr="00430D2E" w:rsidTr="00B727F3">
        <w:trPr>
          <w:trHeight w:val="203"/>
        </w:trPr>
        <w:tc>
          <w:tcPr>
            <w:tcW w:w="4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430D2E" w:rsidRPr="00430D2E" w:rsidTr="00B727F3">
        <w:trPr>
          <w:trHeight w:val="307"/>
        </w:trPr>
        <w:tc>
          <w:tcPr>
            <w:tcW w:w="4928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2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A" w:rsidRPr="00430D2E" w:rsidRDefault="001E1D2A" w:rsidP="00C84B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430D2E" w:rsidRDefault="001E1D2A" w:rsidP="00C84B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430D2E" w:rsidRPr="00430D2E" w:rsidTr="00B727F3">
        <w:trPr>
          <w:trHeight w:val="1340"/>
        </w:trPr>
        <w:tc>
          <w:tcPr>
            <w:tcW w:w="49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430D2E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430D2E" w:rsidRPr="00430D2E" w:rsidTr="00C84B09">
        <w:trPr>
          <w:trHeight w:val="283"/>
        </w:trPr>
        <w:tc>
          <w:tcPr>
            <w:tcW w:w="10740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hAnsi="Times New Roman"/>
                <w:b/>
                <w:sz w:val="19"/>
                <w:szCs w:val="19"/>
              </w:rPr>
              <w:t>6</w:t>
            </w:r>
            <w:r w:rsidR="001E1D2A" w:rsidRPr="00430D2E">
              <w:rPr>
                <w:rFonts w:ascii="Times New Roman" w:hAnsi="Times New Roman"/>
                <w:b/>
                <w:sz w:val="19"/>
                <w:szCs w:val="19"/>
              </w:rPr>
              <w:t xml:space="preserve">  семестр</w:t>
            </w:r>
          </w:p>
        </w:tc>
      </w:tr>
      <w:tr w:rsidR="00430D2E" w:rsidRPr="00430D2E" w:rsidTr="00B727F3">
        <w:trPr>
          <w:trHeight w:val="752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1. Организационно-правовые и организационно-методические основы государственного финансового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23</w:t>
            </w:r>
          </w:p>
        </w:tc>
      </w:tr>
      <w:tr w:rsidR="00430D2E" w:rsidRPr="00430D2E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1.1 Организационно-правовые основы государственного финансового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430D2E" w:rsidRPr="00430D2E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Тема 1.2. Организационно-методические основы проведения государственного финансового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430D2E" w:rsidRPr="00430D2E" w:rsidTr="00430D2E">
        <w:trPr>
          <w:trHeight w:val="594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2. Особенности проведения различных видов государственного финансового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81</w:t>
            </w:r>
          </w:p>
        </w:tc>
      </w:tr>
      <w:tr w:rsidR="00430D2E" w:rsidRPr="00430D2E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</w:t>
            </w:r>
            <w:r w:rsidRPr="00430D2E">
              <w:rPr>
                <w:sz w:val="19"/>
                <w:szCs w:val="19"/>
              </w:rPr>
              <w:t xml:space="preserve"> </w:t>
            </w: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Организация и проведение бюджетного контроля.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430D2E" w:rsidRPr="00430D2E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 Порядок осуществления внешнего и внутреннего бюджетного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30D2E" w:rsidRPr="00430D2E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2.3. Основы организации и проведения государственного налогового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430D2E" w:rsidRPr="00430D2E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 Основы организации и проведения таможенного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430D2E" w:rsidRPr="00430D2E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2.5. Основы организации и проведения денежно-валютного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430D2E" w:rsidRPr="00430D2E" w:rsidTr="00430D2E">
        <w:trPr>
          <w:trHeight w:val="76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2.6. Основы организации и проведения государственного финансового контроля в финансово- банковском секторе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73FDF" w:rsidRPr="00973FDF" w:rsidTr="00B2150D">
        <w:trPr>
          <w:trHeight w:val="307"/>
        </w:trPr>
        <w:tc>
          <w:tcPr>
            <w:tcW w:w="97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FDF" w:rsidRPr="00973FDF" w:rsidRDefault="00973FDF" w:rsidP="00973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Контроль (зачет с оценкой)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FDF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</w:tr>
      <w:tr w:rsidR="00430D2E" w:rsidRPr="00430D2E" w:rsidTr="00430D2E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430D2E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430D2E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30D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1E1D2A" w:rsidRPr="00FE1CA7" w:rsidRDefault="001E1D2A" w:rsidP="001E1D2A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E1D2A" w:rsidRPr="00FE1CA7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E1D2A" w:rsidRPr="00FE1CA7" w:rsidRDefault="001E1D2A" w:rsidP="001E1D2A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1E1D2A" w:rsidRPr="00FE1CA7" w:rsidRDefault="001E1D2A" w:rsidP="001E1D2A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FE1CA7" w:rsidRDefault="001E1D2A" w:rsidP="001E1D2A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8"/>
        <w:gridCol w:w="1590"/>
        <w:gridCol w:w="1849"/>
        <w:gridCol w:w="1546"/>
        <w:gridCol w:w="1747"/>
        <w:gridCol w:w="1112"/>
        <w:gridCol w:w="1082"/>
        <w:gridCol w:w="31"/>
        <w:gridCol w:w="1232"/>
      </w:tblGrid>
      <w:tr w:rsidR="00430D2E" w:rsidRPr="00FE1CA7" w:rsidTr="00C84B09">
        <w:trPr>
          <w:trHeight w:val="600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</w:t>
            </w:r>
            <w:r w:rsidRPr="00FE1CA7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min</w:t>
            </w: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FE1CA7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max</w:t>
            </w: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4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430D2E" w:rsidRPr="00FE1CA7" w:rsidTr="00C84B09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4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430D2E" w:rsidRPr="00FE1CA7" w:rsidTr="00C84B09">
        <w:trPr>
          <w:trHeight w:val="300"/>
        </w:trPr>
        <w:tc>
          <w:tcPr>
            <w:tcW w:w="107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1. Организационно-правовые и организационно-методические основы государственного финансового контроля</w:t>
            </w:r>
          </w:p>
        </w:tc>
      </w:tr>
      <w:tr w:rsidR="00430D2E" w:rsidRPr="00FE1CA7" w:rsidTr="00C84B09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30D2E" w:rsidRPr="00FE1CA7" w:rsidTr="00C84B09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эссе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30D2E" w:rsidRPr="00FE1CA7" w:rsidTr="00C84B09">
        <w:trPr>
          <w:trHeight w:val="300"/>
        </w:trPr>
        <w:tc>
          <w:tcPr>
            <w:tcW w:w="1072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Особенности проведения различных видов государственного финансового контроля</w:t>
            </w:r>
          </w:p>
        </w:tc>
      </w:tr>
      <w:tr w:rsidR="00430D2E" w:rsidRPr="00FE1CA7" w:rsidTr="00C84B09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430D2E" w:rsidRPr="00FE1CA7" w:rsidTr="00C84B09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итогового тестирования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Итоговый тест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30D2E" w:rsidRPr="00FE1CA7" w:rsidTr="00C84B09">
        <w:trPr>
          <w:trHeight w:val="123"/>
        </w:trPr>
        <w:tc>
          <w:tcPr>
            <w:tcW w:w="83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E1CA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E1D2A" w:rsidRPr="00FE1CA7" w:rsidRDefault="001E1D2A" w:rsidP="001E1D2A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E1CA7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1E1D2A" w:rsidRPr="00FE1CA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E1CA7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FE1CA7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E1D2A" w:rsidRPr="00FE1CA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FE1CA7">
        <w:rPr>
          <w:rFonts w:ascii="Times New Roman" w:hAnsi="Times New Roman"/>
          <w:sz w:val="19"/>
          <w:szCs w:val="19"/>
        </w:rPr>
        <w:t>Ветрова</w:t>
      </w:r>
      <w:proofErr w:type="spellEnd"/>
      <w:r w:rsidRPr="00FE1CA7">
        <w:rPr>
          <w:rFonts w:ascii="Times New Roman" w:hAnsi="Times New Roman"/>
          <w:sz w:val="19"/>
          <w:szCs w:val="19"/>
        </w:rPr>
        <w:t>, Е.А. Государственные и муниципальные финансы: учебно-методическое пособие: [16+] / Е.А. </w:t>
      </w:r>
      <w:proofErr w:type="spellStart"/>
      <w:r w:rsidRPr="00FE1CA7">
        <w:rPr>
          <w:rFonts w:ascii="Times New Roman" w:hAnsi="Times New Roman"/>
          <w:sz w:val="19"/>
          <w:szCs w:val="19"/>
        </w:rPr>
        <w:t>Ветрова</w:t>
      </w:r>
      <w:proofErr w:type="spellEnd"/>
      <w:r w:rsidRPr="00FE1CA7">
        <w:rPr>
          <w:rFonts w:ascii="Times New Roman" w:hAnsi="Times New Roman"/>
          <w:sz w:val="19"/>
          <w:szCs w:val="19"/>
        </w:rPr>
        <w:t xml:space="preserve">, Е.Е. Кабанова. – Москва; Берлин: </w:t>
      </w:r>
      <w:proofErr w:type="spellStart"/>
      <w:r w:rsidRPr="00FE1CA7">
        <w:rPr>
          <w:rFonts w:ascii="Times New Roman" w:hAnsi="Times New Roman"/>
          <w:sz w:val="19"/>
          <w:szCs w:val="19"/>
        </w:rPr>
        <w:t>Директ</w:t>
      </w:r>
      <w:proofErr w:type="spellEnd"/>
      <w:r w:rsidRPr="00FE1CA7">
        <w:rPr>
          <w:rFonts w:ascii="Times New Roman" w:hAnsi="Times New Roman"/>
          <w:sz w:val="19"/>
          <w:szCs w:val="19"/>
        </w:rPr>
        <w:t>-Медиа, 2020. – 209 с.: ил. – Режим доступа: по подписке. – URL: </w:t>
      </w:r>
      <w:hyperlink r:id="rId39" w:history="1">
        <w:r w:rsidRPr="00FE1CA7">
          <w:rPr>
            <w:rStyle w:val="a3"/>
            <w:color w:val="auto"/>
            <w:sz w:val="19"/>
            <w:szCs w:val="19"/>
          </w:rPr>
          <w:t>https://biblioclub.ru/index.php?page=book&amp;id=597817</w:t>
        </w:r>
      </w:hyperlink>
    </w:p>
    <w:p w:rsidR="001E1D2A" w:rsidRPr="00FE1CA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 xml:space="preserve">2. Государственные и муниципальные финансы : учебник / под ред. Г.Б. Поляк. - 4-е изд., </w:t>
      </w:r>
      <w:proofErr w:type="spellStart"/>
      <w:r w:rsidRPr="00FE1CA7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E1CA7">
        <w:rPr>
          <w:rFonts w:ascii="Times New Roman" w:hAnsi="Times New Roman"/>
          <w:sz w:val="19"/>
          <w:szCs w:val="19"/>
        </w:rPr>
        <w:t xml:space="preserve">. и доп. - Москва : ЮНИТИ-ДАНА, 2016. - 391 с.: ил. - </w:t>
      </w:r>
      <w:proofErr w:type="spellStart"/>
      <w:r w:rsidRPr="00FE1CA7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E1CA7">
        <w:rPr>
          <w:rFonts w:ascii="Times New Roman" w:hAnsi="Times New Roman"/>
          <w:sz w:val="19"/>
          <w:szCs w:val="19"/>
        </w:rPr>
        <w:t xml:space="preserve">. в кн. - ISBN 978-5-238-02800-2; То же [Электронный ресурс]. - URL: </w:t>
      </w:r>
      <w:hyperlink r:id="rId40" w:history="1">
        <w:r w:rsidRPr="00FE1CA7">
          <w:rPr>
            <w:rStyle w:val="a3"/>
            <w:color w:val="auto"/>
            <w:sz w:val="19"/>
            <w:szCs w:val="19"/>
          </w:rPr>
          <w:t>http://biblioclub.ru/index.php?page=book&amp;id=446925</w:t>
        </w:r>
      </w:hyperlink>
      <w:r w:rsidRPr="00FE1CA7">
        <w:rPr>
          <w:rFonts w:ascii="Times New Roman" w:hAnsi="Times New Roman"/>
          <w:sz w:val="19"/>
          <w:szCs w:val="19"/>
        </w:rPr>
        <w:t>.</w:t>
      </w:r>
    </w:p>
    <w:p w:rsidR="001E1D2A" w:rsidRPr="00FE1CA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3. 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41" w:history="1">
        <w:r w:rsidRPr="00FE1CA7">
          <w:rPr>
            <w:rStyle w:val="a3"/>
            <w:color w:val="auto"/>
            <w:sz w:val="19"/>
            <w:szCs w:val="19"/>
          </w:rPr>
          <w:t>https://biblioclub.ru/index.php?page=book&amp;id=103490</w:t>
        </w:r>
      </w:hyperlink>
      <w:r w:rsidRPr="00FE1CA7">
        <w:rPr>
          <w:rFonts w:ascii="Times New Roman" w:hAnsi="Times New Roman"/>
          <w:sz w:val="19"/>
          <w:szCs w:val="19"/>
        </w:rPr>
        <w:t> </w:t>
      </w:r>
    </w:p>
    <w:p w:rsidR="001E1D2A" w:rsidRPr="00FE1CA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E1CA7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1E1D2A" w:rsidRPr="00FE1CA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1. Баранова, И.В. Бюджетная система: учебное пособие :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42" w:history="1">
        <w:r w:rsidRPr="00FE1CA7">
          <w:rPr>
            <w:rStyle w:val="a3"/>
            <w:color w:val="auto"/>
            <w:sz w:val="19"/>
            <w:szCs w:val="19"/>
          </w:rPr>
          <w:t>https://biblioclub.ru/index.php?page=book&amp;id=574609</w:t>
        </w:r>
      </w:hyperlink>
      <w:r w:rsidRPr="00FE1CA7">
        <w:rPr>
          <w:rFonts w:ascii="Times New Roman" w:hAnsi="Times New Roman"/>
          <w:sz w:val="19"/>
          <w:szCs w:val="19"/>
        </w:rPr>
        <w:t> </w:t>
      </w:r>
    </w:p>
    <w:p w:rsidR="001E1D2A" w:rsidRPr="00FE1CA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2. Ковтун, Л.Р. Финансы государственных и муниципальных учреждений: учебное пособие: [16+] / Л.Р. Ковтун; Байкальский государственный университет. – Иркутск: Байкальский государственный университет, 2020. – 119 с. – Режим доступа: по подписке. – URL: </w:t>
      </w:r>
      <w:hyperlink r:id="rId43" w:history="1">
        <w:r w:rsidRPr="00FE1CA7">
          <w:rPr>
            <w:rStyle w:val="a3"/>
            <w:color w:val="auto"/>
            <w:sz w:val="19"/>
            <w:szCs w:val="19"/>
          </w:rPr>
          <w:t>https://biblioclub.ru/index.php?page=book&amp;id=611334</w:t>
        </w:r>
      </w:hyperlink>
      <w:r w:rsidRPr="00FE1CA7">
        <w:rPr>
          <w:rFonts w:ascii="Times New Roman" w:hAnsi="Times New Roman"/>
          <w:sz w:val="19"/>
          <w:szCs w:val="19"/>
        </w:rPr>
        <w:t> </w:t>
      </w:r>
    </w:p>
    <w:p w:rsidR="001E1D2A" w:rsidRPr="00FE1CA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FE1CA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FE1CA7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FE1CA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FE1CA7">
        <w:rPr>
          <w:rFonts w:ascii="Times New Roman" w:hAnsi="Times New Roman"/>
          <w:sz w:val="19"/>
          <w:szCs w:val="19"/>
        </w:rPr>
        <w:t>. – 12-е изд., стер. – Москва: Дашков и К°, 2020. – 352 с.: ил. – (Учебные издания для бакалавров). – Режим доступа: по подписке. – URL: </w:t>
      </w:r>
      <w:hyperlink r:id="rId44" w:history="1">
        <w:r w:rsidRPr="00FE1CA7">
          <w:rPr>
            <w:rStyle w:val="a3"/>
            <w:color w:val="auto"/>
            <w:sz w:val="19"/>
            <w:szCs w:val="19"/>
          </w:rPr>
          <w:t>https://biblioclub.ru/index.php?page=book&amp;id=573339</w:t>
        </w:r>
      </w:hyperlink>
      <w:r w:rsidRPr="00FE1CA7">
        <w:rPr>
          <w:rFonts w:ascii="Times New Roman" w:hAnsi="Times New Roman"/>
          <w:sz w:val="19"/>
          <w:szCs w:val="19"/>
        </w:rPr>
        <w:t> </w:t>
      </w:r>
    </w:p>
    <w:p w:rsidR="001E1D2A" w:rsidRPr="00FE1CA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>4. Финансы: учебник / А.П. Балакина, И.И. </w:t>
      </w:r>
      <w:proofErr w:type="spellStart"/>
      <w:r w:rsidRPr="00FE1CA7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FE1CA7">
        <w:rPr>
          <w:rFonts w:ascii="Times New Roman" w:hAnsi="Times New Roman"/>
          <w:sz w:val="19"/>
          <w:szCs w:val="19"/>
        </w:rPr>
        <w:t>, И.В. </w:t>
      </w:r>
      <w:proofErr w:type="spellStart"/>
      <w:r w:rsidRPr="00FE1CA7">
        <w:rPr>
          <w:rFonts w:ascii="Times New Roman" w:hAnsi="Times New Roman"/>
          <w:sz w:val="19"/>
          <w:szCs w:val="19"/>
        </w:rPr>
        <w:t>Ишина</w:t>
      </w:r>
      <w:proofErr w:type="spellEnd"/>
      <w:r w:rsidRPr="00FE1CA7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FE1CA7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FE1CA7">
        <w:rPr>
          <w:rFonts w:ascii="Times New Roman" w:hAnsi="Times New Roman"/>
          <w:sz w:val="19"/>
          <w:szCs w:val="19"/>
        </w:rPr>
        <w:t>. – Москва: Дашков и К°, 2017. – 383 с.: ил. – (Учебные издания для бакалавров). – Режим доступа: по подписке. – URL: </w:t>
      </w:r>
      <w:hyperlink r:id="rId45" w:history="1">
        <w:r w:rsidRPr="00FE1CA7">
          <w:rPr>
            <w:rStyle w:val="a3"/>
            <w:color w:val="auto"/>
            <w:sz w:val="19"/>
            <w:szCs w:val="19"/>
          </w:rPr>
          <w:t>https://biblioclub.ru/index.php?page=book&amp;id=454074</w:t>
        </w:r>
      </w:hyperlink>
      <w:r w:rsidRPr="00FE1CA7">
        <w:rPr>
          <w:rFonts w:ascii="Times New Roman" w:hAnsi="Times New Roman"/>
          <w:sz w:val="19"/>
          <w:szCs w:val="19"/>
        </w:rPr>
        <w:t> </w:t>
      </w:r>
    </w:p>
    <w:p w:rsidR="001E1D2A" w:rsidRPr="00FE1CA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E1CA7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FE1CA7">
        <w:rPr>
          <w:rFonts w:ascii="Times New Roman" w:hAnsi="Times New Roman"/>
          <w:sz w:val="19"/>
          <w:szCs w:val="19"/>
        </w:rPr>
        <w:t>Шуляк</w:t>
      </w:r>
      <w:proofErr w:type="spellEnd"/>
      <w:r w:rsidRPr="00FE1CA7">
        <w:rPr>
          <w:rFonts w:ascii="Times New Roman" w:hAnsi="Times New Roman"/>
          <w:sz w:val="19"/>
          <w:szCs w:val="19"/>
        </w:rPr>
        <w:t xml:space="preserve">, П.Н. Финансы : учебник / П.Н. </w:t>
      </w:r>
      <w:proofErr w:type="spellStart"/>
      <w:r w:rsidRPr="00FE1CA7">
        <w:rPr>
          <w:rFonts w:ascii="Times New Roman" w:hAnsi="Times New Roman"/>
          <w:sz w:val="19"/>
          <w:szCs w:val="19"/>
        </w:rPr>
        <w:t>Шуляк</w:t>
      </w:r>
      <w:proofErr w:type="spellEnd"/>
      <w:r w:rsidRPr="00FE1CA7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FE1CA7">
        <w:rPr>
          <w:rFonts w:ascii="Times New Roman" w:hAnsi="Times New Roman"/>
          <w:sz w:val="19"/>
          <w:szCs w:val="19"/>
        </w:rPr>
        <w:t>Шуляк</w:t>
      </w:r>
      <w:proofErr w:type="spellEnd"/>
      <w:r w:rsidRPr="00FE1CA7">
        <w:rPr>
          <w:rFonts w:ascii="Times New Roman" w:hAnsi="Times New Roman"/>
          <w:sz w:val="19"/>
          <w:szCs w:val="19"/>
        </w:rPr>
        <w:t xml:space="preserve">. - Москва : Издательско-торговая корпорация «Дашков и К°», 2017. - 383 с. : ил. - (Учебные издания для бакалавров). - </w:t>
      </w:r>
      <w:proofErr w:type="spellStart"/>
      <w:r w:rsidRPr="00FE1CA7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E1CA7">
        <w:rPr>
          <w:rFonts w:ascii="Times New Roman" w:hAnsi="Times New Roman"/>
          <w:sz w:val="19"/>
          <w:szCs w:val="19"/>
        </w:rPr>
        <w:t xml:space="preserve">. в кн. - ISBN 978-5-394-01876-3 ; То же [Электронный ресурс]. - URL: </w:t>
      </w:r>
      <w:hyperlink r:id="rId46" w:history="1">
        <w:r w:rsidRPr="00FE1CA7">
          <w:rPr>
            <w:rStyle w:val="a3"/>
            <w:color w:val="auto"/>
            <w:sz w:val="19"/>
            <w:szCs w:val="19"/>
          </w:rPr>
          <w:t>http://biblioclub.ru/index.php?page=book&amp;id=495831</w:t>
        </w:r>
      </w:hyperlink>
      <w:r w:rsidRPr="00FE1CA7">
        <w:rPr>
          <w:rFonts w:ascii="Times New Roman" w:hAnsi="Times New Roman"/>
          <w:sz w:val="19"/>
          <w:szCs w:val="19"/>
        </w:rPr>
        <w:t>.</w:t>
      </w:r>
    </w:p>
    <w:p w:rsidR="001E1D2A" w:rsidRPr="00FE1CA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E1CA7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1D2A" w:rsidRPr="00FE1CA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E1CA7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E1D2A" w:rsidRPr="00FE1CA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FE1CA7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1D2A" w:rsidRPr="00FE1CA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E1CA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7" w:history="1">
        <w:r w:rsidRPr="00FE1CA7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E1D2A" w:rsidRPr="00FE1CA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E1CA7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FE1CA7">
        <w:t xml:space="preserve"> </w:t>
      </w:r>
      <w:r w:rsidRPr="00FE1CA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8" w:history="1">
        <w:r w:rsidRPr="00FE1CA7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1E1D2A" w:rsidRPr="00FE1CA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FE1CA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E1CA7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E1D2A" w:rsidRPr="00FE1CA7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E1CA7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E1CA7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E1CA7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E1D2A" w:rsidRPr="00FE1CA7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E1CA7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E1CA7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E1CA7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E1CA7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Интернет браузер, Пакет MS </w:t>
      </w:r>
      <w:proofErr w:type="spellStart"/>
      <w:r w:rsidRPr="00FE1CA7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E1CA7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E1CA7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FE1CA7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E1CA7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FE1CA7">
        <w:rPr>
          <w:rFonts w:ascii="Times New Roman" w:hAnsi="Times New Roman"/>
          <w:bCs/>
          <w:sz w:val="19"/>
          <w:szCs w:val="19"/>
        </w:rPr>
        <w:t>-сервисов.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E1CA7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FE1CA7" w:rsidRPr="00FE1CA7" w:rsidTr="00C84B09">
        <w:tc>
          <w:tcPr>
            <w:tcW w:w="5363" w:type="dxa"/>
          </w:tcPr>
          <w:p w:rsidR="001E1D2A" w:rsidRPr="00FE1CA7" w:rsidRDefault="001E1D2A" w:rsidP="00C84B0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E1CA7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E1CA7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E1CA7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E1CA7" w:rsidRPr="00FE1CA7" w:rsidTr="00C84B09">
        <w:tc>
          <w:tcPr>
            <w:tcW w:w="5363" w:type="dxa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E1CA7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E1CA7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E1CA7" w:rsidRPr="00FE1CA7" w:rsidTr="00C84B09">
        <w:tc>
          <w:tcPr>
            <w:tcW w:w="5363" w:type="dxa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E1CA7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E1CA7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FE1CA7" w:rsidRPr="00FE1CA7" w:rsidTr="00C84B09">
        <w:tc>
          <w:tcPr>
            <w:tcW w:w="5363" w:type="dxa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E1CA7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E1CA7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E1CA7" w:rsidRPr="00FE1CA7" w:rsidTr="00C84B09">
        <w:tc>
          <w:tcPr>
            <w:tcW w:w="5363" w:type="dxa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E1CA7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E1D2A" w:rsidRPr="00FE1CA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E1CA7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E1D2A" w:rsidRDefault="001E1D2A" w:rsidP="001E1D2A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727F3" w:rsidRPr="00FE1CA7" w:rsidRDefault="00B727F3" w:rsidP="001E1D2A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FE1CA7" w:rsidRDefault="001E1D2A" w:rsidP="001E1D2A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E1CA7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5.5. ПРОГРАММА ДИСЦИПЛИНЫ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E1CA7">
        <w:rPr>
          <w:rFonts w:ascii="Times New Roman" w:hAnsi="Times New Roman"/>
          <w:b/>
          <w:bCs/>
          <w:sz w:val="19"/>
          <w:szCs w:val="19"/>
          <w:lang w:eastAsia="ru-RU"/>
        </w:rPr>
        <w:t>«БЮДЖЕТНЫЙ УЧЕТ И ОТЧЕТНОСТЬ»</w:t>
      </w:r>
    </w:p>
    <w:p w:rsidR="001E1D2A" w:rsidRPr="00FE1CA7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FE1CA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E1CA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Дисциплина «Бюджетный учет и отчетность», как и другие дисциплины модуля, служит формированию трудовых действий специалиста экономических, финансовых, маркетинговых, экономических и аналитических служб бюджетных организаций.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Компетенции, формируемые в результате освоения дисциплины:</w:t>
      </w:r>
    </w:p>
    <w:p w:rsidR="001E1D2A" w:rsidRPr="00C84B09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ПК-14: Способен организовать ведение бюджетного учёта.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В результате освоения дисциплины обучающийся должен обладать рядом знаний, умений и владений, в частности: адаптировать полученные знания и навыки к конкретным условиям функционирования бухгалтерских служб бюджетных организаций.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Знать:</w:t>
      </w:r>
    </w:p>
    <w:p w:rsidR="001E1D2A" w:rsidRPr="00C84B09" w:rsidRDefault="001E1D2A" w:rsidP="001E1D2A">
      <w:pPr>
        <w:pStyle w:val="ac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содержание законодательно-нормативных актов, регулирующих учет в государственных (муниципальных) учреждениях;</w:t>
      </w:r>
    </w:p>
    <w:p w:rsidR="001E1D2A" w:rsidRPr="00C84B09" w:rsidRDefault="001E1D2A" w:rsidP="001E1D2A">
      <w:pPr>
        <w:pStyle w:val="ac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особенности финансирования государственных казенных, бюджетных и автономных учреждений;</w:t>
      </w:r>
    </w:p>
    <w:p w:rsidR="001E1D2A" w:rsidRPr="00C84B09" w:rsidRDefault="001E1D2A" w:rsidP="001E1D2A">
      <w:pPr>
        <w:pStyle w:val="ac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особенности организации и ведения учета в государственных (муниципальных) учреждениях;</w:t>
      </w:r>
    </w:p>
    <w:p w:rsidR="001E1D2A" w:rsidRPr="00C84B09" w:rsidRDefault="001E1D2A" w:rsidP="001E1D2A">
      <w:pPr>
        <w:pStyle w:val="ac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порядок отражения бухгалтерских операций формирующих учетно-аналитическую информацию о выполнении государственных (муниципальных) заданий и о деятельности приносящей доход;</w:t>
      </w:r>
    </w:p>
    <w:p w:rsidR="001E1D2A" w:rsidRPr="00C84B09" w:rsidRDefault="001E1D2A" w:rsidP="001E1D2A">
      <w:pPr>
        <w:pStyle w:val="ac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методологию контроля эффективности использования бюджетных средств казенными, бюджетными и автономными учреждениями.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Уметь:</w:t>
      </w:r>
    </w:p>
    <w:p w:rsidR="001E1D2A" w:rsidRPr="00C84B09" w:rsidRDefault="001E1D2A" w:rsidP="001E1D2A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ориентироваться и применять законодательные и нормативные акты, регулирующие организацию и ведение бухгалтерского учета в государственных (муниципальных) учреждениях;</w:t>
      </w:r>
    </w:p>
    <w:p w:rsidR="001E1D2A" w:rsidRPr="00C84B09" w:rsidRDefault="001E1D2A" w:rsidP="001E1D2A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определять тип операций сектора государственного управления; </w:t>
      </w:r>
    </w:p>
    <w:p w:rsidR="001E1D2A" w:rsidRPr="00C84B09" w:rsidRDefault="001E1D2A" w:rsidP="001E1D2A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отражать на счетах бухгалтерского учета операции, осуществляемые в рамках деятельности финансируемой из бюджета и приносящей доход;</w:t>
      </w:r>
    </w:p>
    <w:p w:rsidR="001E1D2A" w:rsidRPr="00C84B09" w:rsidRDefault="001E1D2A" w:rsidP="001E1D2A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группировать информацию о проводимых операциях с целью отражения ее в бухгалтерской отчетности государственных (муниципальных) учреждений;</w:t>
      </w:r>
    </w:p>
    <w:p w:rsidR="001E1D2A" w:rsidRPr="00C84B09" w:rsidRDefault="001E1D2A" w:rsidP="001E1D2A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проводить контроль эффективности использования бюджетных средств казенными, бюджетными и автономными учреждениями.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Владеть:</w:t>
      </w:r>
    </w:p>
    <w:p w:rsidR="001E1D2A" w:rsidRPr="00C84B09" w:rsidRDefault="001E1D2A" w:rsidP="001E1D2A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навыками самостоятельной исследовательской работы;</w:t>
      </w:r>
    </w:p>
    <w:p w:rsidR="001E1D2A" w:rsidRPr="00C84B09" w:rsidRDefault="001E1D2A" w:rsidP="001E1D2A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навыками использования информации бюджетного учета в процессе принятия управленческих решений.</w:t>
      </w:r>
    </w:p>
    <w:p w:rsidR="001E1D2A" w:rsidRPr="00C84B09" w:rsidRDefault="001E1D2A" w:rsidP="001E1D2A">
      <w:pPr>
        <w:pStyle w:val="ac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C84B09" w:rsidRPr="00DA7E06" w:rsidRDefault="00C84B09" w:rsidP="00C84B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A7E06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C84B09" w:rsidRPr="00DA7E06" w:rsidRDefault="00C84B09" w:rsidP="00C84B0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A7E06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«Практикум по финансовой математике». Данная дисциплина является предшествующей для дисциплин: «Финансовая стратегия», «Финансовый менеджмент».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C84B09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C84B0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C84B09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C84B09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– формирование у студентов теоретических знаний и практических навыков организации и ведения учета в государственных (муниципальных) учреждениях, составления бухгалтерской и бюджетной отчетности и проведения контроля эффективности использования бюджетных средств.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E1D2A" w:rsidRPr="00C84B0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формирование знаний о типах государственных (муниципальных) учреждениях;</w:t>
      </w:r>
    </w:p>
    <w:p w:rsidR="001E1D2A" w:rsidRPr="00C84B0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выявление общих и отличительных моментов в методологии учета;</w:t>
      </w:r>
    </w:p>
    <w:p w:rsidR="001E1D2A" w:rsidRPr="00C84B0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изучение правил организации учета в зависимости от источника финансирования;</w:t>
      </w:r>
    </w:p>
    <w:p w:rsidR="001E1D2A" w:rsidRPr="00C84B0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ознакомление с общими принципами организации учета финансовых и нефинансовых активов;</w:t>
      </w:r>
    </w:p>
    <w:p w:rsidR="001E1D2A" w:rsidRPr="00C84B0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изучение правил формирования бухгалтерской и бюджетной отчетности;</w:t>
      </w:r>
    </w:p>
    <w:p w:rsidR="001E1D2A" w:rsidRPr="00C84B0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принятие управленческих решений по результатам контроля эффективности использования бюджетных средств казенными, бюджетными и автономными учреждениями.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4"/>
        <w:gridCol w:w="2193"/>
        <w:gridCol w:w="1276"/>
        <w:gridCol w:w="1701"/>
        <w:gridCol w:w="2856"/>
        <w:gridCol w:w="1667"/>
      </w:tblGrid>
      <w:tr w:rsidR="00C84B09" w:rsidRPr="00C84B09" w:rsidTr="00C84B09">
        <w:trPr>
          <w:trHeight w:val="385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C84B09" w:rsidRPr="00C84B09" w:rsidTr="00C84B09">
        <w:trPr>
          <w:trHeight w:val="331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ПК-14: Способен организовать ведение бюджетного учёта.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ПК-14.2. Способен принимать к учету первичные учетные документы о фактах хозяйственной жизни бюджетной организации</w:t>
            </w:r>
          </w:p>
          <w:p w:rsidR="001E1D2A" w:rsidRPr="00C84B09" w:rsidRDefault="001E1D2A" w:rsidP="00C84B09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ПК-14.3. Осуществляет денежное измерение объектов бухгалтерского учета и группировку фактов хозяйственной жизни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Кейс-задание, контрольный тест, контрольная работа</w:t>
            </w:r>
          </w:p>
        </w:tc>
      </w:tr>
    </w:tbl>
    <w:p w:rsidR="001E1D2A" w:rsidRPr="00C84B0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5. </w:t>
      </w:r>
      <w:r w:rsidRPr="00C84B09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C84B09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tbl>
      <w:tblPr>
        <w:tblW w:w="4712" w:type="pct"/>
        <w:tblLayout w:type="fixed"/>
        <w:tblLook w:val="0000" w:firstRow="0" w:lastRow="0" w:firstColumn="0" w:lastColumn="0" w:noHBand="0" w:noVBand="0"/>
      </w:tblPr>
      <w:tblGrid>
        <w:gridCol w:w="4503"/>
        <w:gridCol w:w="567"/>
        <w:gridCol w:w="708"/>
        <w:gridCol w:w="567"/>
        <w:gridCol w:w="709"/>
        <w:gridCol w:w="992"/>
        <w:gridCol w:w="1134"/>
        <w:gridCol w:w="929"/>
      </w:tblGrid>
      <w:tr w:rsidR="00A0791D" w:rsidRPr="00A0791D" w:rsidTr="00C84B0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0791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0791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0791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0791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A0791D" w:rsidRPr="00A0791D" w:rsidTr="00C84B0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0791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A0791D" w:rsidRDefault="001E1D2A" w:rsidP="00C84B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0791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0791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0791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0791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A0791D" w:rsidRPr="00A0791D" w:rsidTr="00C84B09">
        <w:trPr>
          <w:trHeight w:val="1476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A0791D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0791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0791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0791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A0791D" w:rsidRPr="00A0791D" w:rsidTr="00C84B09">
        <w:trPr>
          <w:trHeight w:val="420"/>
        </w:trPr>
        <w:tc>
          <w:tcPr>
            <w:tcW w:w="10109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A0791D" w:rsidRDefault="001E1D2A" w:rsidP="00C84B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0791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 семестр</w:t>
            </w:r>
          </w:p>
        </w:tc>
      </w:tr>
      <w:tr w:rsidR="00A0791D" w:rsidRPr="00A0791D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Раздел 1. Методология бухгалтерского учета в бюджетных организациях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23</w:t>
            </w:r>
          </w:p>
        </w:tc>
      </w:tr>
      <w:tr w:rsidR="00A0791D" w:rsidRPr="00A0791D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Тема 1.1 Бюджетная классификация и сметы расходов бюджетных учреждений.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A0791D" w:rsidRPr="00A0791D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Тема 1.2 Организация бухгалтерского учета в государственных (муниципальных) учреждениях.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A0791D" w:rsidRPr="00A0791D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Раздел 2.</w:t>
            </w:r>
            <w:r w:rsidRPr="00A0791D">
              <w:rPr>
                <w:sz w:val="19"/>
                <w:szCs w:val="19"/>
              </w:rPr>
              <w:t xml:space="preserve"> </w:t>
            </w: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Бухгалтерский учет деятельности бюджетных организаций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65</w:t>
            </w:r>
          </w:p>
        </w:tc>
      </w:tr>
      <w:tr w:rsidR="00A0791D" w:rsidRPr="00A0791D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Тема 2.1 Учет нефинансовых активов.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A0791D" w:rsidRPr="00A0791D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Тема 2.2 Учет финансовых активов.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A0791D" w:rsidRPr="00A0791D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Тема 2.3 Учет обязательств.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A0791D" w:rsidRPr="00A0791D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Тема 2.4 Учет доходов, расходов и финансового результата.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A0791D" w:rsidRPr="00A0791D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 xml:space="preserve">Тема 2.5 Ведение учета на </w:t>
            </w:r>
            <w:proofErr w:type="spellStart"/>
            <w:r w:rsidRPr="00A0791D">
              <w:rPr>
                <w:rFonts w:ascii="Times New Roman" w:hAnsi="Times New Roman"/>
                <w:sz w:val="19"/>
                <w:szCs w:val="19"/>
              </w:rPr>
              <w:t>забалансовых</w:t>
            </w:r>
            <w:proofErr w:type="spellEnd"/>
            <w:r w:rsidRPr="00A0791D">
              <w:rPr>
                <w:rFonts w:ascii="Times New Roman" w:hAnsi="Times New Roman"/>
                <w:sz w:val="19"/>
                <w:szCs w:val="19"/>
              </w:rPr>
              <w:t xml:space="preserve"> счетах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A0791D" w:rsidRPr="00A0791D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 xml:space="preserve">Раздел 3. Отчетность бюджетных организаций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11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</w:tr>
      <w:tr w:rsidR="00A0791D" w:rsidRPr="00A0791D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 xml:space="preserve">Тема 3.1 Формирование отчетности бюджетных учреждений.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A0791D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0791D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973FDF" w:rsidRPr="00973FDF" w:rsidTr="00B2150D">
        <w:trPr>
          <w:trHeight w:val="1"/>
        </w:trPr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FDF" w:rsidRPr="00973FDF" w:rsidRDefault="00973FDF" w:rsidP="00973FDF">
            <w:pPr>
              <w:spacing w:after="0"/>
              <w:rPr>
                <w:rFonts w:ascii="Times New Roman" w:hAnsi="Times New Roman"/>
                <w:b/>
                <w:sz w:val="19"/>
                <w:szCs w:val="19"/>
              </w:rPr>
            </w:pPr>
            <w:r w:rsidRPr="00973FDF">
              <w:rPr>
                <w:rFonts w:ascii="Times New Roman" w:hAnsi="Times New Roman"/>
                <w:b/>
                <w:sz w:val="19"/>
                <w:szCs w:val="19"/>
              </w:rPr>
              <w:t>Контроль (зачет)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FDF" w:rsidRPr="00973FDF" w:rsidRDefault="00973FDF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73FDF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</w:tr>
      <w:tr w:rsidR="00A0791D" w:rsidRPr="00A0791D" w:rsidTr="00C84B09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A0791D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B2150D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74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A0791D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0791D">
              <w:rPr>
                <w:rFonts w:ascii="Times New Roman" w:hAnsi="Times New Roman"/>
                <w:b/>
                <w:sz w:val="19"/>
                <w:szCs w:val="19"/>
              </w:rPr>
              <w:t>108</w:t>
            </w:r>
          </w:p>
        </w:tc>
      </w:tr>
    </w:tbl>
    <w:p w:rsidR="001E1D2A" w:rsidRPr="00C84B09" w:rsidRDefault="001E1D2A" w:rsidP="001E1D2A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E1D2A" w:rsidRPr="00C84B09" w:rsidRDefault="001E1D2A" w:rsidP="001E1D2A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1E1D2A" w:rsidRPr="00C84B09" w:rsidRDefault="001E1D2A" w:rsidP="001E1D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540"/>
        <w:gridCol w:w="1590"/>
        <w:gridCol w:w="2002"/>
        <w:gridCol w:w="1848"/>
        <w:gridCol w:w="1641"/>
        <w:gridCol w:w="992"/>
        <w:gridCol w:w="142"/>
        <w:gridCol w:w="992"/>
        <w:gridCol w:w="993"/>
      </w:tblGrid>
      <w:tr w:rsidR="00C84B09" w:rsidRPr="00C84B09" w:rsidTr="00C84B09">
        <w:trPr>
          <w:trHeight w:val="600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6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</w:t>
            </w:r>
            <w:r w:rsidRPr="00C84B09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min</w:t>
            </w: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C84B09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max</w:t>
            </w: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2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C84B09" w:rsidRPr="00C84B09" w:rsidTr="00C84B09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C84B09" w:rsidRPr="00C84B09" w:rsidTr="00C84B09">
        <w:trPr>
          <w:trHeight w:val="300"/>
        </w:trPr>
        <w:tc>
          <w:tcPr>
            <w:tcW w:w="10740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hAnsi="Times New Roman"/>
                <w:b/>
                <w:sz w:val="19"/>
                <w:szCs w:val="19"/>
              </w:rPr>
              <w:t>7  семестр</w:t>
            </w:r>
          </w:p>
        </w:tc>
      </w:tr>
      <w:tr w:rsidR="00C84B09" w:rsidRPr="00C84B09" w:rsidTr="00C84B09">
        <w:trPr>
          <w:trHeight w:val="300"/>
        </w:trPr>
        <w:tc>
          <w:tcPr>
            <w:tcW w:w="107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hAnsi="Times New Roman"/>
                <w:b/>
                <w:sz w:val="19"/>
                <w:szCs w:val="19"/>
              </w:rPr>
              <w:t>Раздел 1. Методология бухгалтерского учета в бюджетных организациях</w:t>
            </w:r>
          </w:p>
        </w:tc>
      </w:tr>
      <w:tr w:rsidR="00C84B09" w:rsidRPr="00C84B09" w:rsidTr="00C84B0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 тестирования по Разделу 1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84B09" w:rsidRPr="00C84B09" w:rsidTr="00C84B0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84B09" w:rsidRPr="00C84B09" w:rsidTr="00C84B09">
        <w:trPr>
          <w:trHeight w:val="300"/>
        </w:trPr>
        <w:tc>
          <w:tcPr>
            <w:tcW w:w="107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 Бухгалтерский учет деятельности бюджетных организаций</w:t>
            </w:r>
          </w:p>
        </w:tc>
      </w:tr>
      <w:tr w:rsidR="00C84B09" w:rsidRPr="00C84B09" w:rsidTr="00C84B0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84B09" w:rsidRPr="00C84B09" w:rsidTr="00C84B0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84B09" w:rsidRPr="00C84B09" w:rsidTr="00C84B09">
        <w:trPr>
          <w:trHeight w:val="300"/>
        </w:trPr>
        <w:tc>
          <w:tcPr>
            <w:tcW w:w="107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Отчетность бюджетных организаций</w:t>
            </w:r>
          </w:p>
        </w:tc>
      </w:tr>
      <w:tr w:rsidR="00C84B09" w:rsidRPr="00C84B09" w:rsidTr="00C84B0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84B09" w:rsidRPr="00C84B09" w:rsidTr="00C84B09">
        <w:trPr>
          <w:trHeight w:val="300"/>
        </w:trPr>
        <w:tc>
          <w:tcPr>
            <w:tcW w:w="87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E1D2A" w:rsidRDefault="001E1D2A" w:rsidP="001E1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0791D" w:rsidRPr="00C84B09" w:rsidRDefault="00A0791D" w:rsidP="001E1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7. Учебно-методическое и информационное обеспечение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C84B0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C84B09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C84B09">
        <w:rPr>
          <w:rFonts w:ascii="Times New Roman" w:hAnsi="Times New Roman"/>
          <w:sz w:val="19"/>
          <w:szCs w:val="19"/>
        </w:rPr>
        <w:t>, Л.В. Институциональные основы бюджетного процесса: учебное пособие для магистрантов по направлению «Экономика», магистерская программа «Управление финансами в органах исполнительной власти»: [16+] / Л.В. </w:t>
      </w:r>
      <w:proofErr w:type="spellStart"/>
      <w:r w:rsidRPr="00C84B09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C84B09">
        <w:rPr>
          <w:rFonts w:ascii="Times New Roman" w:hAnsi="Times New Roman"/>
          <w:sz w:val="19"/>
          <w:szCs w:val="19"/>
        </w:rPr>
        <w:t>, К.А. Герасимова; Ростовский государственный экономический университет (РИНХ), Институт магистратуры, Кафедра финансов. – Ростов-на-Дону : Издательско-полиграфический комплекс РГЭУ (РИНХ), 2018. – 251 с. – Режим доступа: по подписке. – URL: </w:t>
      </w:r>
      <w:hyperlink r:id="rId49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https://biblioclub.ru/index.php?page=book&amp;id=567011</w:t>
        </w:r>
      </w:hyperlink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C84B0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84B09">
        <w:rPr>
          <w:rFonts w:ascii="Times New Roman" w:hAnsi="Times New Roman"/>
          <w:sz w:val="19"/>
          <w:szCs w:val="19"/>
        </w:rPr>
        <w:t>, А.С. Бюджетная система Российской Федерации : учебник : [16+] / А.С. </w:t>
      </w:r>
      <w:proofErr w:type="spellStart"/>
      <w:r w:rsidRPr="00C84B0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. – 11-е изд., </w:t>
      </w:r>
      <w:proofErr w:type="spellStart"/>
      <w:r w:rsidRPr="00C84B0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84B09">
        <w:rPr>
          <w:rFonts w:ascii="Times New Roman" w:hAnsi="Times New Roman"/>
          <w:sz w:val="19"/>
          <w:szCs w:val="19"/>
        </w:rPr>
        <w:t>. и доп. – Москва: Дашков и К°, 2018. – 310 с.: ил. – (Учебные издания для бакалавров). – Режим доступа: по подписке. – URL: </w:t>
      </w:r>
      <w:hyperlink r:id="rId50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https://biblioclub.ru/index.php?page=book&amp;id=496082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3. 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51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https://biblioclub.ru/index.php?page=book&amp;id=103490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1. Баранова, И.В. Бюджетная система: учебное пособие :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52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https://biblioclub.ru/index.php?page=book&amp;id=574609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2. Курченко, Л.Ф. Бюджетная система Российской Федерации: субфедеральный и местный уровни: учебное пособие: [16+] / Л.Ф. Курченко. – Москва: Дашков и К°, 2018. – 252 с.: ил. – Режим доступа: по подписке. – URL: </w:t>
      </w:r>
      <w:hyperlink r:id="rId53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https://biblioclub.ru/index.php?page=book&amp;id=495782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84B0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84B09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C84B0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84B09">
        <w:rPr>
          <w:rFonts w:ascii="Times New Roman" w:hAnsi="Times New Roman"/>
          <w:sz w:val="19"/>
          <w:szCs w:val="19"/>
        </w:rPr>
        <w:t>. – 12-е изд., стер. – Москва: Дашков и К°, 2020. – 352 с.: ил. – (Учебные издания для бакалавров). – Режим доступа: по подписке. – URL: </w:t>
      </w:r>
      <w:hyperlink r:id="rId54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https://biblioclub.ru/index.php?page=book&amp;id=573339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4. Финансы: учебник / А.П. Балакина, И.И. </w:t>
      </w:r>
      <w:proofErr w:type="spellStart"/>
      <w:r w:rsidRPr="00C84B09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C84B09">
        <w:rPr>
          <w:rFonts w:ascii="Times New Roman" w:hAnsi="Times New Roman"/>
          <w:sz w:val="19"/>
          <w:szCs w:val="19"/>
        </w:rPr>
        <w:t>, И.В. </w:t>
      </w:r>
      <w:proofErr w:type="spellStart"/>
      <w:r w:rsidRPr="00C84B09">
        <w:rPr>
          <w:rFonts w:ascii="Times New Roman" w:hAnsi="Times New Roman"/>
          <w:sz w:val="19"/>
          <w:szCs w:val="19"/>
        </w:rPr>
        <w:t>Ишина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C84B09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C84B09">
        <w:rPr>
          <w:rFonts w:ascii="Times New Roman" w:hAnsi="Times New Roman"/>
          <w:sz w:val="19"/>
          <w:szCs w:val="19"/>
        </w:rPr>
        <w:t>. – Москва: Дашков и К°, 2017. – 383 с.: ил. – (Учебные издания для бакалавров). – Режим доступа: по подписке. – URL: </w:t>
      </w:r>
      <w:hyperlink r:id="rId55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https://biblioclub.ru/index.php?page=book&amp;id=454074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C84B09">
        <w:rPr>
          <w:rFonts w:ascii="Times New Roman" w:hAnsi="Times New Roman"/>
          <w:sz w:val="19"/>
          <w:szCs w:val="19"/>
        </w:rPr>
        <w:t>Шуляк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, П.Н. Финансы : учебник / П.Н. </w:t>
      </w:r>
      <w:proofErr w:type="spellStart"/>
      <w:r w:rsidRPr="00C84B09">
        <w:rPr>
          <w:rFonts w:ascii="Times New Roman" w:hAnsi="Times New Roman"/>
          <w:sz w:val="19"/>
          <w:szCs w:val="19"/>
        </w:rPr>
        <w:t>Шуляк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C84B09">
        <w:rPr>
          <w:rFonts w:ascii="Times New Roman" w:hAnsi="Times New Roman"/>
          <w:sz w:val="19"/>
          <w:szCs w:val="19"/>
        </w:rPr>
        <w:t>Шуляк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. - Москва : Издательско-торговая корпорация «Дашков и К°», 2017. - 383 с. : ил. - (Учебные издания для бакалавров). - </w:t>
      </w:r>
      <w:proofErr w:type="spellStart"/>
      <w:r w:rsidRPr="00C84B09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. в кн. - ISBN 978-5-394-01876-3 ; То же [Электронный ресурс]. - URL: </w:t>
      </w:r>
      <w:hyperlink r:id="rId56" w:history="1">
        <w:r w:rsidRPr="00C84B09">
          <w:rPr>
            <w:rStyle w:val="a3"/>
            <w:color w:val="auto"/>
            <w:sz w:val="19"/>
            <w:szCs w:val="19"/>
          </w:rPr>
          <w:t>http://biblioclub.ru/index.php?page=book&amp;id=495831</w:t>
        </w:r>
      </w:hyperlink>
      <w:r w:rsidRPr="00C84B09">
        <w:rPr>
          <w:rFonts w:ascii="Times New Roman" w:hAnsi="Times New Roman"/>
          <w:sz w:val="19"/>
          <w:szCs w:val="19"/>
        </w:rPr>
        <w:t>.</w:t>
      </w:r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7" w:history="1">
        <w:r w:rsidRPr="00C84B09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84B09">
        <w:t xml:space="preserve"> </w:t>
      </w:r>
      <w:r w:rsidRPr="00C84B0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8" w:history="1">
        <w:r w:rsidRPr="00C84B09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E1D2A" w:rsidRPr="00C84B09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84B0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84B0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E1D2A" w:rsidRPr="00C84B09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84B09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84B09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84B09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Интернет браузер, Пакет MS </w:t>
      </w:r>
      <w:proofErr w:type="spellStart"/>
      <w:r w:rsidRPr="00C84B09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84B09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84B09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84B09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84B09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84B09">
        <w:rPr>
          <w:rFonts w:ascii="Times New Roman" w:hAnsi="Times New Roman"/>
          <w:bCs/>
          <w:sz w:val="19"/>
          <w:szCs w:val="19"/>
        </w:rPr>
        <w:t>-сервисов.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84B09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84B09" w:rsidRPr="00C84B09" w:rsidTr="00C84B09">
        <w:tc>
          <w:tcPr>
            <w:tcW w:w="5363" w:type="dxa"/>
          </w:tcPr>
          <w:p w:rsidR="001E1D2A" w:rsidRPr="00C84B09" w:rsidRDefault="001E1D2A" w:rsidP="00C84B0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84B09" w:rsidRPr="00C84B09" w:rsidTr="00C84B09">
        <w:tc>
          <w:tcPr>
            <w:tcW w:w="5363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84B09" w:rsidRPr="00C84B09" w:rsidTr="00C84B09">
        <w:tc>
          <w:tcPr>
            <w:tcW w:w="5363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84B09" w:rsidRPr="00C84B09" w:rsidTr="00C84B09">
        <w:tc>
          <w:tcPr>
            <w:tcW w:w="5363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E1D2A" w:rsidRPr="00C84B09" w:rsidTr="00C84B09">
        <w:tc>
          <w:tcPr>
            <w:tcW w:w="5363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hAnsi="Times New Roman"/>
          <w:b/>
          <w:bCs/>
          <w:sz w:val="19"/>
          <w:szCs w:val="19"/>
          <w:lang w:eastAsia="ru-RU"/>
        </w:rPr>
        <w:br w:type="page"/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5.6. ПРОГРАММА ДИСЦИПЛИНЫ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sz w:val="19"/>
          <w:szCs w:val="19"/>
          <w:lang w:eastAsia="ru-RU"/>
        </w:rPr>
        <w:t>«</w:t>
      </w:r>
      <w:r w:rsidRPr="00C84B09">
        <w:rPr>
          <w:rFonts w:ascii="Times New Roman" w:hAnsi="Times New Roman"/>
          <w:b/>
          <w:sz w:val="19"/>
          <w:szCs w:val="19"/>
        </w:rPr>
        <w:t>ОСНОВЫ ПРИНЯТИЯ БЮДЖЕТНЫХ РЕШЕНИЙ</w:t>
      </w:r>
      <w:r w:rsidRPr="00C84B09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C84B09">
        <w:rPr>
          <w:rFonts w:ascii="Times New Roman" w:hAnsi="Times New Roman"/>
          <w:sz w:val="19"/>
          <w:szCs w:val="19"/>
        </w:rPr>
        <w:t>«Основы принятия бюджетных решений», как и другие дисциплины модуля, служит формированию трудовых действий специалиста э</w:t>
      </w:r>
      <w:r w:rsidRPr="00C84B09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84B09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84B09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84B09">
        <w:rPr>
          <w:rFonts w:ascii="Times New Roman" w:hAnsi="Times New Roman"/>
          <w:sz w:val="19"/>
          <w:szCs w:val="19"/>
        </w:rPr>
        <w:t>).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C84B09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1E1D2A" w:rsidRPr="00C84B09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ПК-14: Способен организовать ведение бюджетного учёта.</w:t>
      </w:r>
    </w:p>
    <w:p w:rsidR="001E1D2A" w:rsidRPr="00C84B0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 информацию бюджетов, разрабатывать и принимать бюджетные решения. </w:t>
      </w:r>
    </w:p>
    <w:p w:rsidR="001E1D2A" w:rsidRPr="00C84B0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84B09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E1D2A" w:rsidRPr="00C84B0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 xml:space="preserve">- принципы разработки и принятия бюджетных решений; </w:t>
      </w:r>
    </w:p>
    <w:p w:rsidR="001E1D2A" w:rsidRPr="00C84B0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- современные подходы и технологии бюджетных решений;</w:t>
      </w:r>
    </w:p>
    <w:p w:rsidR="001E1D2A" w:rsidRPr="00C84B0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- способы выработки альтернатив;</w:t>
      </w:r>
    </w:p>
    <w:p w:rsidR="001E1D2A" w:rsidRPr="00C84B0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- методы оптимизации бюджетных решений.</w:t>
      </w:r>
    </w:p>
    <w:p w:rsidR="001E1D2A" w:rsidRPr="00C84B0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84B09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E1D2A" w:rsidRPr="00C84B0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- организовывать процесс разработки бюджетных решений;</w:t>
      </w:r>
    </w:p>
    <w:p w:rsidR="001E1D2A" w:rsidRPr="00C84B0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- принимать обоснованные бюджетные решения.</w:t>
      </w:r>
    </w:p>
    <w:p w:rsidR="001E1D2A" w:rsidRPr="00C84B0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84B09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- методами построения и анализа эффективных решений и соответствующими возможностями информационных технологий;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- навыками принятия обоснованных бюджетных решений, выявления факторов, влияющих на процессы выработки и реализации управленческих решений в условиях динамично развивающейся среды.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E1D2A" w:rsidRPr="00C84B09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«Практикум по финансовой математике». Данная дисциплина является предшествующей для дисциплин: «Финансовая стратегия», «Финансовый менеджмент».</w:t>
      </w:r>
    </w:p>
    <w:p w:rsidR="001E1D2A" w:rsidRPr="00C84B09" w:rsidRDefault="001E1D2A" w:rsidP="001E1D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C84B09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C84B0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C84B09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C84B09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</w:t>
      </w:r>
      <w:r w:rsidRPr="00C84B09">
        <w:rPr>
          <w:sz w:val="19"/>
          <w:szCs w:val="19"/>
        </w:rPr>
        <w:t xml:space="preserve"> </w:t>
      </w:r>
      <w:r w:rsidRPr="00C84B09">
        <w:rPr>
          <w:rFonts w:ascii="Times New Roman" w:eastAsia="Times New Roman" w:hAnsi="Times New Roman"/>
          <w:sz w:val="19"/>
          <w:szCs w:val="19"/>
          <w:lang w:eastAsia="ru-RU"/>
        </w:rPr>
        <w:t>формирование у студентов системы знаний, умений и навыков, обеспечивающих принятие ими обоснованных, эффективных бюджетных решений в профессиональной деятельности, умения использовать современные приемы и методы разработки, принимать и оптимизировать управленческие решения в условиях конкурентной среды.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- изучение технологии разработки, принятия и реализации бюджетных решений, в том числе в условиях риска и неопределенности;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hAnsi="Times New Roman"/>
          <w:sz w:val="19"/>
          <w:szCs w:val="19"/>
        </w:rPr>
        <w:t xml:space="preserve"> - изучение методов анализа, прогнозирования, оптимизации бюджетных решений.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1034"/>
        <w:gridCol w:w="2193"/>
        <w:gridCol w:w="1276"/>
        <w:gridCol w:w="1701"/>
        <w:gridCol w:w="2551"/>
        <w:gridCol w:w="1843"/>
      </w:tblGrid>
      <w:tr w:rsidR="00C84B09" w:rsidRPr="00C84B09" w:rsidTr="00C84B09">
        <w:trPr>
          <w:trHeight w:val="385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84B0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C84B09" w:rsidRPr="00C84B09" w:rsidTr="00C84B09">
        <w:trPr>
          <w:trHeight w:val="331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ПК-14: Способен организовать ведение бюджетного учёта.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</w:rPr>
            </w:pPr>
            <w:r w:rsidRPr="00C84B09">
              <w:rPr>
                <w:rFonts w:ascii="Times New Roman" w:hAnsi="Times New Roman"/>
                <w:sz w:val="19"/>
                <w:szCs w:val="19"/>
              </w:rPr>
              <w:t>ПК-14.4. Способен осуществлять итоговое обобщение фактов хозяйственной жизни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Эссе, контрольный тест, контрольная работа</w:t>
            </w:r>
          </w:p>
        </w:tc>
      </w:tr>
    </w:tbl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C84B09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C84B09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4874" w:type="pct"/>
        <w:tblLayout w:type="fixed"/>
        <w:tblLook w:val="0000" w:firstRow="0" w:lastRow="0" w:firstColumn="0" w:lastColumn="0" w:noHBand="0" w:noVBand="0"/>
      </w:tblPr>
      <w:tblGrid>
        <w:gridCol w:w="4641"/>
        <w:gridCol w:w="567"/>
        <w:gridCol w:w="708"/>
        <w:gridCol w:w="567"/>
        <w:gridCol w:w="708"/>
        <w:gridCol w:w="849"/>
        <w:gridCol w:w="1416"/>
        <w:gridCol w:w="1001"/>
      </w:tblGrid>
      <w:tr w:rsidR="00973FDF" w:rsidRPr="00973FDF" w:rsidTr="00C84B09">
        <w:trPr>
          <w:trHeight w:val="203"/>
        </w:trPr>
        <w:tc>
          <w:tcPr>
            <w:tcW w:w="46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73FD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399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73FD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73FD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73FD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73FDF" w:rsidRPr="00973FDF" w:rsidTr="00C84B09">
        <w:trPr>
          <w:trHeight w:val="533"/>
        </w:trPr>
        <w:tc>
          <w:tcPr>
            <w:tcW w:w="46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E1D2A" w:rsidRPr="00973FDF" w:rsidRDefault="001E1D2A" w:rsidP="00C84B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973FDF" w:rsidRDefault="001E1D2A" w:rsidP="00C84B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4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973FDF" w:rsidRPr="00973FDF" w:rsidTr="00C84B09">
        <w:trPr>
          <w:trHeight w:val="1591"/>
        </w:trPr>
        <w:tc>
          <w:tcPr>
            <w:tcW w:w="46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973FDF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73FD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73FD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973FDF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973FDF" w:rsidRPr="00973FDF" w:rsidTr="00C84B09">
        <w:trPr>
          <w:trHeight w:val="300"/>
        </w:trPr>
        <w:tc>
          <w:tcPr>
            <w:tcW w:w="10457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973FDF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hAnsi="Times New Roman"/>
                <w:b/>
                <w:sz w:val="19"/>
                <w:szCs w:val="19"/>
              </w:rPr>
              <w:t>7  семестр</w:t>
            </w:r>
          </w:p>
        </w:tc>
      </w:tr>
      <w:tr w:rsidR="00973FDF" w:rsidRPr="00973FDF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1. Понятие и сущность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37</w:t>
            </w:r>
          </w:p>
        </w:tc>
      </w:tr>
      <w:tr w:rsidR="00973FDF" w:rsidRPr="00973FDF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Понятие и сущность решения в </w:t>
            </w: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методологии организации бюджетного процесса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973FDF" w:rsidRPr="00973FDF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lastRenderedPageBreak/>
              <w:t>Тема 1.2. Процедура и основание принятия решения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973FDF" w:rsidRPr="00973FDF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1.3. Принципы принятия решения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973FDF" w:rsidRPr="00973FDF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Системный подход в подготовке и принятии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</w:tr>
      <w:tr w:rsidR="00973FDF" w:rsidRPr="00973FDF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2.1. Проблемы и модели разработки бюджетных решений   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73FDF" w:rsidRPr="00973FDF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 Принятие решений в условиях риска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973FDF" w:rsidRPr="00973FDF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2.3 Методы разработки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73FDF" w:rsidRPr="00973FDF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Оценка эффективности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</w:tr>
      <w:tr w:rsidR="00973FDF" w:rsidRPr="00973FDF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Сущность и факторы, определяющие эффективность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973FDF" w:rsidRPr="00973FDF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3.2. Критерии эффективности бюджетных решений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973FDF" w:rsidRPr="00973FDF" w:rsidTr="00B2150D">
        <w:trPr>
          <w:trHeight w:val="1"/>
        </w:trPr>
        <w:tc>
          <w:tcPr>
            <w:tcW w:w="94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FDF" w:rsidRPr="00973FDF" w:rsidRDefault="00973FDF" w:rsidP="00973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Контроль (зачет)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FDF" w:rsidRPr="00973FDF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</w:tr>
      <w:tr w:rsidR="00973FDF" w:rsidRPr="00973FDF" w:rsidTr="00C84B09">
        <w:trPr>
          <w:trHeight w:val="357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973FDF" w:rsidRDefault="00A0791D" w:rsidP="00B2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74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973FDF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973FD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1E1D2A" w:rsidRPr="00C84B09" w:rsidRDefault="001E1D2A" w:rsidP="001E1D2A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E1D2A" w:rsidRPr="00C84B09" w:rsidRDefault="001E1D2A" w:rsidP="001E1D2A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1E1D2A" w:rsidRPr="00C84B09" w:rsidRDefault="001E1D2A" w:rsidP="001E1D2A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"/>
        <w:gridCol w:w="1590"/>
        <w:gridCol w:w="2282"/>
        <w:gridCol w:w="1747"/>
        <w:gridCol w:w="1518"/>
        <w:gridCol w:w="1081"/>
        <w:gridCol w:w="992"/>
        <w:gridCol w:w="980"/>
      </w:tblGrid>
      <w:tr w:rsidR="00C84B09" w:rsidRPr="00C84B09" w:rsidTr="00C84B09">
        <w:trPr>
          <w:trHeight w:val="600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2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</w:t>
            </w:r>
            <w:r w:rsidRPr="00C84B09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min</w:t>
            </w: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C84B09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max</w:t>
            </w: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97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C84B09" w:rsidRPr="00C84B09" w:rsidTr="00C84B09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8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C84B09" w:rsidRPr="00C84B09" w:rsidTr="00C84B09">
        <w:trPr>
          <w:trHeight w:val="300"/>
        </w:trPr>
        <w:tc>
          <w:tcPr>
            <w:tcW w:w="10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4B09" w:rsidRPr="00C84B09" w:rsidRDefault="00C84B09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 семестр</w:t>
            </w:r>
          </w:p>
        </w:tc>
      </w:tr>
      <w:tr w:rsidR="00C84B09" w:rsidRPr="00C84B09" w:rsidTr="00C84B09">
        <w:trPr>
          <w:trHeight w:val="300"/>
        </w:trPr>
        <w:tc>
          <w:tcPr>
            <w:tcW w:w="10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1. Понятие и сущность бюджетных решений</w:t>
            </w:r>
          </w:p>
        </w:tc>
      </w:tr>
      <w:tr w:rsidR="00C84B09" w:rsidRPr="00C84B09" w:rsidTr="00C84B09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84B09" w:rsidRPr="00C84B09" w:rsidTr="00C84B09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эссе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84B09" w:rsidRPr="00C84B09" w:rsidTr="00C84B09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Системный подход в подготовке и принятии бюджетных решений</w:t>
            </w:r>
          </w:p>
        </w:tc>
      </w:tr>
      <w:tr w:rsidR="00C84B09" w:rsidRPr="00C84B09" w:rsidTr="00C84B09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84B09" w:rsidRPr="00C84B09" w:rsidTr="00C84B09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Оценка эффективности бюджетных решений</w:t>
            </w:r>
          </w:p>
        </w:tc>
      </w:tr>
      <w:tr w:rsidR="00C84B09" w:rsidRPr="00C84B09" w:rsidTr="00C84B09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эссе (сообщения)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84B09" w:rsidRPr="00C84B09" w:rsidTr="00C84B09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r w:rsidRPr="00C84B09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итогового теста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84B09" w:rsidRPr="00C84B09" w:rsidTr="00C84B09">
        <w:trPr>
          <w:trHeight w:val="300"/>
        </w:trPr>
        <w:tc>
          <w:tcPr>
            <w:tcW w:w="87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84B0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E1D2A" w:rsidRPr="00C84B09" w:rsidRDefault="001E1D2A" w:rsidP="001E1D2A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C84B0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C84B09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C84B09">
        <w:rPr>
          <w:rFonts w:ascii="Times New Roman" w:hAnsi="Times New Roman"/>
          <w:sz w:val="19"/>
          <w:szCs w:val="19"/>
        </w:rPr>
        <w:t>, Л.В. Институциональные основы бюджетного процесса: учебное пособие для магистрантов по направлению «Экономика», магистерская программа «Управление финансами в органах исполнительной власти»: [16+] / Л.В. </w:t>
      </w:r>
      <w:proofErr w:type="spellStart"/>
      <w:r w:rsidRPr="00C84B09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C84B09">
        <w:rPr>
          <w:rFonts w:ascii="Times New Roman" w:hAnsi="Times New Roman"/>
          <w:sz w:val="19"/>
          <w:szCs w:val="19"/>
        </w:rPr>
        <w:t>, К.А. Герасимова; Ростовский государственный экономический университет (РИНХ), Институт магистратуры, Кафедра финансов. – Ростов-на-Дону : Издательско-полиграфический комплекс РГЭУ (РИНХ), 2018. – 251 с. – Режим доступа: по подписке. – URL: </w:t>
      </w:r>
      <w:hyperlink r:id="rId59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https://biblioclub.ru/index.php?page=book&amp;id=567011</w:t>
        </w:r>
      </w:hyperlink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C84B0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84B09">
        <w:rPr>
          <w:rFonts w:ascii="Times New Roman" w:hAnsi="Times New Roman"/>
          <w:sz w:val="19"/>
          <w:szCs w:val="19"/>
        </w:rPr>
        <w:t>, А.С. Бюджетная система Российской Федерации : учебник : [16+] / А.С. </w:t>
      </w:r>
      <w:proofErr w:type="spellStart"/>
      <w:r w:rsidRPr="00C84B0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. – 11-е изд., </w:t>
      </w:r>
      <w:proofErr w:type="spellStart"/>
      <w:r w:rsidRPr="00C84B0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84B09">
        <w:rPr>
          <w:rFonts w:ascii="Times New Roman" w:hAnsi="Times New Roman"/>
          <w:sz w:val="19"/>
          <w:szCs w:val="19"/>
        </w:rPr>
        <w:t>. и доп. – Москва: Дашков и К°, 2018. – 310 с.: ил. – (Учебные издания для бакалавров). – Режим доступа: по подписке. – URL: </w:t>
      </w:r>
      <w:hyperlink r:id="rId60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https://biblioclub.ru/index.php?page=book&amp;id=496082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3. 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61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https://biblioclub.ru/index.php?page=book&amp;id=103490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1. Баранова, И.В. Бюджетная система: учебное пособие :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62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https://biblioclub.ru/index.php?page=book&amp;id=574609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>2. Курченко, Л.Ф. Бюджетная система Российской Федерации: субфедеральный и местный уровни: учебное пособие: [16+] / Л.Ф. Курченко. – Москва: Дашков и К°, 2018. – 252 с.: ил. – Режим доступа: по подписке. – URL: </w:t>
      </w:r>
      <w:hyperlink r:id="rId63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https://biblioclub.ru/index.php?page=book&amp;id=495782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84B0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84B09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C84B0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84B09">
        <w:rPr>
          <w:rFonts w:ascii="Times New Roman" w:hAnsi="Times New Roman"/>
          <w:sz w:val="19"/>
          <w:szCs w:val="19"/>
        </w:rPr>
        <w:t>. – 12-е изд., стер. – Москва: Дашков и К°, 2020. – 352 с.: ил. – (Учебные издания для бакалавров). – Режим доступа: по подписке. – URL: </w:t>
      </w:r>
      <w:hyperlink r:id="rId64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https://biblioclub.ru/index.php?page=book&amp;id=573339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lastRenderedPageBreak/>
        <w:t>4. Финансы: учебник / А.П. Балакина, И.И. </w:t>
      </w:r>
      <w:proofErr w:type="spellStart"/>
      <w:r w:rsidRPr="00C84B09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C84B09">
        <w:rPr>
          <w:rFonts w:ascii="Times New Roman" w:hAnsi="Times New Roman"/>
          <w:sz w:val="19"/>
          <w:szCs w:val="19"/>
        </w:rPr>
        <w:t>, И.В. </w:t>
      </w:r>
      <w:proofErr w:type="spellStart"/>
      <w:r w:rsidRPr="00C84B09">
        <w:rPr>
          <w:rFonts w:ascii="Times New Roman" w:hAnsi="Times New Roman"/>
          <w:sz w:val="19"/>
          <w:szCs w:val="19"/>
        </w:rPr>
        <w:t>Ишина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C84B09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C84B09">
        <w:rPr>
          <w:rFonts w:ascii="Times New Roman" w:hAnsi="Times New Roman"/>
          <w:sz w:val="19"/>
          <w:szCs w:val="19"/>
        </w:rPr>
        <w:t>. – Москва: Дашков и К°, 2017. – 383 с.: ил. – (Учебные издания для бакалавров). – Режим доступа: по подписке. – URL: </w:t>
      </w:r>
      <w:hyperlink r:id="rId65" w:history="1">
        <w:r w:rsidRPr="00C84B09">
          <w:rPr>
            <w:rStyle w:val="a3"/>
            <w:color w:val="auto"/>
            <w:sz w:val="19"/>
            <w:szCs w:val="19"/>
          </w:rPr>
          <w:t>https://biblioclub.ru/index.php?page=book&amp;id=454074</w:t>
        </w:r>
      </w:hyperlink>
      <w:r w:rsidRPr="00C84B09">
        <w:rPr>
          <w:rFonts w:ascii="Times New Roman" w:hAnsi="Times New Roman"/>
          <w:sz w:val="19"/>
          <w:szCs w:val="19"/>
        </w:rPr>
        <w:t> </w:t>
      </w:r>
    </w:p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84B09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C84B09">
        <w:rPr>
          <w:rFonts w:ascii="Times New Roman" w:hAnsi="Times New Roman"/>
          <w:sz w:val="19"/>
          <w:szCs w:val="19"/>
        </w:rPr>
        <w:t>Шуляк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, П.Н. Финансы : учебник / П.Н. </w:t>
      </w:r>
      <w:proofErr w:type="spellStart"/>
      <w:r w:rsidRPr="00C84B09">
        <w:rPr>
          <w:rFonts w:ascii="Times New Roman" w:hAnsi="Times New Roman"/>
          <w:sz w:val="19"/>
          <w:szCs w:val="19"/>
        </w:rPr>
        <w:t>Шуляк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C84B09">
        <w:rPr>
          <w:rFonts w:ascii="Times New Roman" w:hAnsi="Times New Roman"/>
          <w:sz w:val="19"/>
          <w:szCs w:val="19"/>
        </w:rPr>
        <w:t>Шуляк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. - Москва : Издательско-торговая корпорация «Дашков и К°», 2017. - 383 с. : ил. - (Учебные издания для бакалавров). - </w:t>
      </w:r>
      <w:proofErr w:type="spellStart"/>
      <w:r w:rsidRPr="00C84B09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84B09">
        <w:rPr>
          <w:rFonts w:ascii="Times New Roman" w:hAnsi="Times New Roman"/>
          <w:sz w:val="19"/>
          <w:szCs w:val="19"/>
        </w:rPr>
        <w:t xml:space="preserve">. в кн. - ISBN 978-5-394-01876-3 ; То же [Электронный ресурс]. - URL: </w:t>
      </w:r>
      <w:hyperlink r:id="rId66" w:history="1">
        <w:r w:rsidRPr="00C84B09">
          <w:rPr>
            <w:rStyle w:val="a3"/>
            <w:color w:val="auto"/>
            <w:sz w:val="19"/>
            <w:szCs w:val="19"/>
          </w:rPr>
          <w:t>http://biblioclub.ru/index.php?page=book&amp;id=495831</w:t>
        </w:r>
      </w:hyperlink>
      <w:r w:rsidRPr="00C84B09">
        <w:rPr>
          <w:rFonts w:ascii="Times New Roman" w:hAnsi="Times New Roman"/>
          <w:sz w:val="19"/>
          <w:szCs w:val="19"/>
        </w:rPr>
        <w:t>.</w:t>
      </w:r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67" w:history="1">
        <w:r w:rsidRPr="00C84B09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84B09">
        <w:t xml:space="preserve"> </w:t>
      </w:r>
      <w:r w:rsidRPr="00C84B0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8" w:history="1">
        <w:r w:rsidRPr="00C84B09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84B0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E1D2A" w:rsidRPr="00C84B09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84B0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84B0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E1D2A" w:rsidRPr="00C84B09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84B09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84B09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84B09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84B09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Интернет браузер, Пакет MS </w:t>
      </w:r>
      <w:proofErr w:type="spellStart"/>
      <w:r w:rsidRPr="00C84B09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84B09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84B09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84B09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84B09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84B09">
        <w:rPr>
          <w:rFonts w:ascii="Times New Roman" w:hAnsi="Times New Roman"/>
          <w:bCs/>
          <w:sz w:val="19"/>
          <w:szCs w:val="19"/>
        </w:rPr>
        <w:t>-сервисов.</w:t>
      </w: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84B09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84B09" w:rsidRPr="00C84B09" w:rsidTr="00C84B09">
        <w:tc>
          <w:tcPr>
            <w:tcW w:w="5363" w:type="dxa"/>
          </w:tcPr>
          <w:p w:rsidR="001E1D2A" w:rsidRPr="00C84B09" w:rsidRDefault="001E1D2A" w:rsidP="00C84B0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84B09" w:rsidRPr="00C84B09" w:rsidTr="00C84B09">
        <w:tc>
          <w:tcPr>
            <w:tcW w:w="5363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84B09" w:rsidRPr="00C84B09" w:rsidTr="00C84B09">
        <w:tc>
          <w:tcPr>
            <w:tcW w:w="5363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84B09" w:rsidRPr="00C84B09" w:rsidTr="00C84B09">
        <w:tc>
          <w:tcPr>
            <w:tcW w:w="5363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E1D2A" w:rsidRPr="00C84B09" w:rsidTr="00C84B09">
        <w:tc>
          <w:tcPr>
            <w:tcW w:w="5363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E1D2A" w:rsidRPr="00C84B0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84B09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E1D2A" w:rsidRPr="00C84B0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</w:p>
    <w:p w:rsidR="001E1D2A" w:rsidRPr="00C84B09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C84B09" w:rsidRDefault="001E1D2A" w:rsidP="001E1D2A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84B09">
        <w:rPr>
          <w:rFonts w:ascii="Times New Roman" w:hAnsi="Times New Roman"/>
          <w:b/>
          <w:bCs/>
          <w:sz w:val="19"/>
          <w:szCs w:val="19"/>
          <w:lang w:eastAsia="ru-RU"/>
        </w:rPr>
        <w:br w:type="page"/>
      </w:r>
    </w:p>
    <w:p w:rsidR="0012212B" w:rsidRPr="009B0705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6. ПРОГРАММА ПРАКТИКИ                                                                      </w:t>
      </w:r>
    </w:p>
    <w:p w:rsidR="0012212B" w:rsidRPr="009B0705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12212B" w:rsidRPr="009B0705" w:rsidRDefault="0012212B" w:rsidP="0012212B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212B" w:rsidRPr="009B0705" w:rsidRDefault="0012212B" w:rsidP="0012212B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hAnsi="Times New Roman"/>
          <w:b/>
          <w:bCs/>
          <w:sz w:val="19"/>
          <w:szCs w:val="19"/>
          <w:lang w:eastAsia="ru-RU"/>
        </w:rPr>
        <w:t>7. ПРОГРАММА ИТОГОВОЙ АТТЕСТАЦИИ ПО МОДУЛЮ</w:t>
      </w:r>
    </w:p>
    <w:p w:rsidR="0012212B" w:rsidRPr="00C34DAE" w:rsidRDefault="0012212B" w:rsidP="0012212B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34DAE">
        <w:rPr>
          <w:rFonts w:ascii="Times New Roman" w:hAnsi="Times New Roman"/>
          <w:sz w:val="19"/>
          <w:szCs w:val="19"/>
        </w:rPr>
        <w:t xml:space="preserve">Определение результатов освоения модуля «Государственные финансы» производится на основе вычисления рейтинговой оценки по каждому элементу модуля </w:t>
      </w:r>
    </w:p>
    <w:p w:rsidR="0012212B" w:rsidRPr="00C34DAE" w:rsidRDefault="0012212B" w:rsidP="0012212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34DAE">
        <w:rPr>
          <w:rFonts w:ascii="Times New Roman" w:hAnsi="Times New Roman"/>
          <w:sz w:val="19"/>
          <w:szCs w:val="19"/>
        </w:rPr>
        <w:tab/>
        <w:t xml:space="preserve">Рейтинговая оценка по модулю рассчитывается  по формуле: </w:t>
      </w:r>
    </w:p>
    <w:p w:rsidR="0012212B" w:rsidRPr="00C34DAE" w:rsidRDefault="0012212B" w:rsidP="0012212B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C34DAE">
        <w:rPr>
          <w:rFonts w:ascii="Times New Roman" w:hAnsi="Times New Roman"/>
          <w:sz w:val="19"/>
          <w:szCs w:val="19"/>
          <w:lang w:val="en-US"/>
        </w:rPr>
        <w:t>R</w:t>
      </w:r>
      <w:r w:rsidRPr="00C34DAE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34DAE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34DAE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5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den>
        </m:f>
      </m:oMath>
    </w:p>
    <w:p w:rsidR="0012212B" w:rsidRPr="00C34DAE" w:rsidRDefault="0012212B" w:rsidP="0012212B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C34DAE">
        <w:rPr>
          <w:rFonts w:ascii="Times New Roman" w:hAnsi="Times New Roman"/>
          <w:sz w:val="19"/>
          <w:szCs w:val="19"/>
          <w:lang w:val="en-US"/>
        </w:rPr>
        <w:t>R</w:t>
      </w:r>
      <w:r w:rsidRPr="00C34DAE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34DAE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34DAE">
        <w:rPr>
          <w:rFonts w:ascii="Times New Roman" w:hAnsi="Times New Roman"/>
          <w:sz w:val="19"/>
          <w:szCs w:val="19"/>
        </w:rPr>
        <w:t xml:space="preserve"> –  рейтинговый балл студента </w:t>
      </w:r>
      <w:r w:rsidRPr="00C34DAE">
        <w:rPr>
          <w:rFonts w:ascii="Times New Roman" w:hAnsi="Times New Roman"/>
          <w:sz w:val="19"/>
          <w:szCs w:val="19"/>
          <w:lang w:val="en-US"/>
        </w:rPr>
        <w:t>j</w:t>
      </w:r>
      <w:r w:rsidRPr="00C34DAE">
        <w:rPr>
          <w:rFonts w:ascii="Times New Roman" w:hAnsi="Times New Roman"/>
          <w:sz w:val="19"/>
          <w:szCs w:val="19"/>
        </w:rPr>
        <w:t xml:space="preserve"> по модулю;</w:t>
      </w:r>
      <w:r w:rsidRPr="00C34DAE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12212B" w:rsidRPr="00C34DAE" w:rsidRDefault="00537465" w:rsidP="0012212B">
      <w:pPr>
        <w:spacing w:after="0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12212B" w:rsidRPr="00C34DAE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12212B" w:rsidRPr="00C34DAE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  <m:r>
          <w:rPr>
            <w:rFonts w:ascii="Cambria Math" w:hAnsi="Cambria Math"/>
            <w:sz w:val="19"/>
            <w:szCs w:val="19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 xml:space="preserve"> </m:t>
            </m:r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  <m:r>
          <w:rPr>
            <w:rFonts w:ascii="Cambria Math" w:hAnsi="Cambria Math"/>
            <w:sz w:val="19"/>
            <w:szCs w:val="19"/>
            <w:vertAlign w:val="superscript"/>
          </w:rPr>
          <m:t xml:space="preserve">, </m:t>
        </m:r>
      </m:oMath>
      <w:r w:rsidR="0012212B" w:rsidRPr="00C34DAE">
        <w:rPr>
          <w:rFonts w:ascii="Times New Roman" w:eastAsiaTheme="minorEastAsia" w:hAnsi="Times New Roman"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  <m:r>
          <w:rPr>
            <w:rFonts w:ascii="Cambria Math" w:hAnsi="Cambria Math"/>
            <w:sz w:val="19"/>
            <w:szCs w:val="19"/>
            <w:vertAlign w:val="superscript"/>
          </w:rPr>
          <m:t xml:space="preserve"> </m:t>
        </m:r>
      </m:oMath>
      <w:r w:rsidR="0012212B" w:rsidRPr="00C34DAE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(Государственные и муниципальные финансы; </w:t>
      </w:r>
      <w:r w:rsidR="0012212B" w:rsidRPr="00C34DAE">
        <w:rPr>
          <w:rFonts w:ascii="Times New Roman" w:hAnsi="Times New Roman"/>
          <w:sz w:val="19"/>
          <w:szCs w:val="19"/>
        </w:rPr>
        <w:t>Аудит бюджетных организаций;</w:t>
      </w:r>
      <w:r w:rsidR="0012212B" w:rsidRPr="00C34DAE">
        <w:rPr>
          <w:rFonts w:ascii="Times New Roman" w:eastAsiaTheme="minorEastAsia" w:hAnsi="Times New Roman"/>
          <w:sz w:val="19"/>
          <w:szCs w:val="19"/>
        </w:rPr>
        <w:t xml:space="preserve"> Бюджетный процесс; </w:t>
      </w:r>
      <w:r w:rsidR="0012212B" w:rsidRPr="00C34DAE">
        <w:rPr>
          <w:rFonts w:ascii="Times New Roman" w:hAnsi="Times New Roman"/>
          <w:sz w:val="19"/>
          <w:szCs w:val="19"/>
        </w:rPr>
        <w:t>Государственный финансовый контроль</w:t>
      </w:r>
      <w:r w:rsidR="0012212B" w:rsidRPr="00C34DAE">
        <w:rPr>
          <w:rFonts w:ascii="Times New Roman" w:eastAsiaTheme="minorEastAsia" w:hAnsi="Times New Roman"/>
          <w:sz w:val="19"/>
          <w:szCs w:val="19"/>
        </w:rPr>
        <w:t xml:space="preserve">; </w:t>
      </w:r>
      <w:r w:rsidR="0012212B" w:rsidRPr="00C34DAE">
        <w:rPr>
          <w:rFonts w:ascii="Times New Roman" w:hAnsi="Times New Roman"/>
          <w:sz w:val="19"/>
          <w:szCs w:val="19"/>
        </w:rPr>
        <w:t>Бюджетный учет и отчетность)</w:t>
      </w:r>
      <w:r w:rsidR="0012212B" w:rsidRPr="00C34DAE">
        <w:rPr>
          <w:rFonts w:ascii="Times New Roman" w:eastAsiaTheme="minorEastAsia" w:hAnsi="Times New Roman"/>
          <w:sz w:val="19"/>
          <w:szCs w:val="19"/>
        </w:rPr>
        <w:t xml:space="preserve">, </w:t>
      </w:r>
    </w:p>
    <w:p w:rsidR="0012212B" w:rsidRPr="00C34DAE" w:rsidRDefault="00537465" w:rsidP="0012212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1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</m:t>
          </m:r>
          <m:r>
            <w:rPr>
              <w:rFonts w:ascii="Cambria Math" w:eastAsiaTheme="minorEastAsia" w:hAnsi="Cambria Math"/>
              <w:sz w:val="19"/>
              <w:szCs w:val="19"/>
              <w:vertAlign w:val="superscript"/>
              <w:lang w:val="en-US"/>
            </w:rPr>
            <m:t>з.е.</m:t>
          </m:r>
        </m:oMath>
      </m:oMathPara>
    </w:p>
    <w:p w:rsidR="0012212B" w:rsidRPr="00C34DAE" w:rsidRDefault="00537465" w:rsidP="0012212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2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=2з.е.</m:t>
          </m:r>
        </m:oMath>
      </m:oMathPara>
    </w:p>
    <w:p w:rsidR="0012212B" w:rsidRPr="00C34DAE" w:rsidRDefault="00537465" w:rsidP="0012212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=4з.е.</m:t>
          </m:r>
        </m:oMath>
      </m:oMathPara>
    </w:p>
    <w:p w:rsidR="0012212B" w:rsidRPr="00C34DAE" w:rsidRDefault="00537465" w:rsidP="0012212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12212B" w:rsidRPr="00C34DAE" w:rsidRDefault="00537465" w:rsidP="0012212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12212B" w:rsidRPr="00C34DAE" w:rsidRDefault="00537465" w:rsidP="0012212B">
      <w:pPr>
        <w:spacing w:after="0"/>
        <w:ind w:left="360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12212B" w:rsidRPr="00C34DAE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12212B" w:rsidRPr="00C34DAE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</m:oMath>
      <w:r w:rsidR="0012212B" w:rsidRPr="00C34DAE">
        <w:rPr>
          <w:rFonts w:ascii="Times New Roman" w:eastAsiaTheme="minorEastAsia" w:hAnsi="Times New Roman"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 xml:space="preserve">, </m:t>
            </m:r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12212B" w:rsidRPr="00C34DAE">
        <w:rPr>
          <w:rFonts w:ascii="Times New Roman" w:eastAsiaTheme="minorEastAsia" w:hAnsi="Times New Roman"/>
          <w:sz w:val="19"/>
          <w:szCs w:val="19"/>
          <w:vertAlign w:val="superscript"/>
        </w:rPr>
        <w:t xml:space="preserve"> </w:t>
      </w:r>
      <m:oMath>
        <m:r>
          <w:rPr>
            <w:rFonts w:ascii="Cambria Math" w:eastAsiaTheme="minorEastAsia" w:hAnsi="Cambria Math"/>
            <w:sz w:val="19"/>
            <w:szCs w:val="19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12212B" w:rsidRPr="00C34DAE">
        <w:rPr>
          <w:rFonts w:ascii="Times New Roman" w:eastAsiaTheme="minorEastAsia" w:hAnsi="Times New Roman"/>
          <w:sz w:val="19"/>
          <w:szCs w:val="19"/>
        </w:rPr>
        <w:t>– рейтинговые баллы студента по дисциплинам модуля,</w:t>
      </w:r>
    </w:p>
    <w:p w:rsidR="0012212B" w:rsidRPr="00C34DAE" w:rsidRDefault="0012212B" w:rsidP="0012212B">
      <w:pPr>
        <w:spacing w:after="0"/>
        <w:ind w:left="360"/>
        <w:rPr>
          <w:rFonts w:ascii="Times New Roman" w:hAnsi="Times New Roman"/>
          <w:sz w:val="19"/>
          <w:szCs w:val="19"/>
        </w:rPr>
      </w:pPr>
    </w:p>
    <w:p w:rsidR="0012212B" w:rsidRPr="009B0705" w:rsidRDefault="0012212B" w:rsidP="0012212B">
      <w:pPr>
        <w:spacing w:after="0"/>
        <w:ind w:left="360"/>
        <w:rPr>
          <w:rFonts w:ascii="Times New Roman" w:hAnsi="Times New Roman"/>
          <w:sz w:val="19"/>
          <w:szCs w:val="19"/>
        </w:rPr>
      </w:pPr>
      <w:r w:rsidRPr="009B0705">
        <w:rPr>
          <w:rFonts w:ascii="Times New Roman" w:hAnsi="Times New Roman"/>
          <w:sz w:val="19"/>
          <w:szCs w:val="19"/>
        </w:rPr>
        <w:t>Величина среднего рейтинга студента по модулю лежит в пределах от 55 до 100 баллов.</w:t>
      </w:r>
    </w:p>
    <w:p w:rsidR="0012212B" w:rsidRPr="009B0705" w:rsidRDefault="0012212B" w:rsidP="0012212B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212B" w:rsidRPr="009B0705" w:rsidRDefault="0012212B" w:rsidP="001221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C782B" w:rsidRDefault="001C782B" w:rsidP="0012212B"/>
    <w:sectPr w:rsidR="001C782B" w:rsidSect="0012212B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465" w:rsidRDefault="00537465">
      <w:pPr>
        <w:spacing w:after="0" w:line="240" w:lineRule="auto"/>
      </w:pPr>
      <w:r>
        <w:separator/>
      </w:r>
    </w:p>
  </w:endnote>
  <w:endnote w:type="continuationSeparator" w:id="0">
    <w:p w:rsidR="00537465" w:rsidRDefault="00537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50D" w:rsidRDefault="00B2150D" w:rsidP="00D554E0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2150D" w:rsidRDefault="00B2150D" w:rsidP="00D554E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50D" w:rsidRDefault="00B2150D" w:rsidP="00D554E0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217BE">
      <w:rPr>
        <w:rStyle w:val="ab"/>
        <w:noProof/>
      </w:rPr>
      <w:t>26</w:t>
    </w:r>
    <w:r>
      <w:rPr>
        <w:rStyle w:val="ab"/>
      </w:rPr>
      <w:fldChar w:fldCharType="end"/>
    </w:r>
  </w:p>
  <w:p w:rsidR="00B2150D" w:rsidRDefault="00B215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465" w:rsidRDefault="00537465">
      <w:pPr>
        <w:spacing w:after="0" w:line="240" w:lineRule="auto"/>
      </w:pPr>
      <w:r>
        <w:separator/>
      </w:r>
    </w:p>
  </w:footnote>
  <w:footnote w:type="continuationSeparator" w:id="0">
    <w:p w:rsidR="00537465" w:rsidRDefault="00537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161F5977"/>
    <w:multiLevelType w:val="hybridMultilevel"/>
    <w:tmpl w:val="C2941DDE"/>
    <w:lvl w:ilvl="0" w:tplc="944C94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CAF4DD2"/>
    <w:multiLevelType w:val="hybridMultilevel"/>
    <w:tmpl w:val="7C0EC944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0B0C72"/>
    <w:multiLevelType w:val="hybridMultilevel"/>
    <w:tmpl w:val="6636942A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A1"/>
    <w:rsid w:val="0006245D"/>
    <w:rsid w:val="000E1D1F"/>
    <w:rsid w:val="0012212B"/>
    <w:rsid w:val="00177B6A"/>
    <w:rsid w:val="001802A5"/>
    <w:rsid w:val="001C782B"/>
    <w:rsid w:val="001D6CEB"/>
    <w:rsid w:val="001E1D2A"/>
    <w:rsid w:val="00247A93"/>
    <w:rsid w:val="00280E74"/>
    <w:rsid w:val="00295BD7"/>
    <w:rsid w:val="002A5657"/>
    <w:rsid w:val="00364D95"/>
    <w:rsid w:val="003F5067"/>
    <w:rsid w:val="00430D2E"/>
    <w:rsid w:val="00487B82"/>
    <w:rsid w:val="004E01ED"/>
    <w:rsid w:val="00502A0C"/>
    <w:rsid w:val="00537465"/>
    <w:rsid w:val="005E6F64"/>
    <w:rsid w:val="006045A1"/>
    <w:rsid w:val="006A58A1"/>
    <w:rsid w:val="006F4C01"/>
    <w:rsid w:val="00700D7B"/>
    <w:rsid w:val="00753063"/>
    <w:rsid w:val="00852CC7"/>
    <w:rsid w:val="0087125B"/>
    <w:rsid w:val="00873368"/>
    <w:rsid w:val="008C7538"/>
    <w:rsid w:val="008E61F7"/>
    <w:rsid w:val="00973FDF"/>
    <w:rsid w:val="00A0791D"/>
    <w:rsid w:val="00B2150D"/>
    <w:rsid w:val="00B727F3"/>
    <w:rsid w:val="00BD5D42"/>
    <w:rsid w:val="00C84B09"/>
    <w:rsid w:val="00C95926"/>
    <w:rsid w:val="00CC033F"/>
    <w:rsid w:val="00CE04D1"/>
    <w:rsid w:val="00D02516"/>
    <w:rsid w:val="00D554E0"/>
    <w:rsid w:val="00DA7E06"/>
    <w:rsid w:val="00DE195E"/>
    <w:rsid w:val="00E217BE"/>
    <w:rsid w:val="00E62267"/>
    <w:rsid w:val="00F531E8"/>
    <w:rsid w:val="00F834FC"/>
    <w:rsid w:val="00FE1CA7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2212B"/>
    <w:rPr>
      <w:rFonts w:ascii="Times New Roman" w:hAnsi="Times New Roman" w:cs="Times New Roman" w:hint="default"/>
      <w:color w:val="0000FF"/>
      <w:u w:val="single"/>
    </w:rPr>
  </w:style>
  <w:style w:type="table" w:styleId="a4">
    <w:name w:val="Table Grid"/>
    <w:basedOn w:val="a1"/>
    <w:uiPriority w:val="99"/>
    <w:rsid w:val="00122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2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12B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E62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E622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62267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E6226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page number"/>
    <w:uiPriority w:val="99"/>
    <w:rsid w:val="00E62267"/>
    <w:rPr>
      <w:rFonts w:cs="Times New Roman"/>
    </w:rPr>
  </w:style>
  <w:style w:type="character" w:customStyle="1" w:styleId="blk">
    <w:name w:val="blk"/>
    <w:uiPriority w:val="99"/>
    <w:rsid w:val="00E62267"/>
  </w:style>
  <w:style w:type="character" w:customStyle="1" w:styleId="aa">
    <w:name w:val="Без интервала Знак"/>
    <w:link w:val="a9"/>
    <w:uiPriority w:val="1"/>
    <w:rsid w:val="00E62267"/>
    <w:rPr>
      <w:rFonts w:ascii="Calibri" w:eastAsia="Calibri" w:hAnsi="Calibri" w:cs="Times New Roman"/>
      <w:lang w:eastAsia="ru-RU"/>
    </w:rPr>
  </w:style>
  <w:style w:type="paragraph" w:styleId="ac">
    <w:name w:val="List Paragraph"/>
    <w:basedOn w:val="a"/>
    <w:link w:val="ad"/>
    <w:uiPriority w:val="99"/>
    <w:qFormat/>
    <w:rsid w:val="00E622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d">
    <w:name w:val="Абзац списка Знак"/>
    <w:link w:val="ac"/>
    <w:uiPriority w:val="99"/>
    <w:locked/>
    <w:rsid w:val="00E622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2212B"/>
    <w:rPr>
      <w:rFonts w:ascii="Times New Roman" w:hAnsi="Times New Roman" w:cs="Times New Roman" w:hint="default"/>
      <w:color w:val="0000FF"/>
      <w:u w:val="single"/>
    </w:rPr>
  </w:style>
  <w:style w:type="table" w:styleId="a4">
    <w:name w:val="Table Grid"/>
    <w:basedOn w:val="a1"/>
    <w:uiPriority w:val="99"/>
    <w:rsid w:val="00122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2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12B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E62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E622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62267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E6226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page number"/>
    <w:uiPriority w:val="99"/>
    <w:rsid w:val="00E62267"/>
    <w:rPr>
      <w:rFonts w:cs="Times New Roman"/>
    </w:rPr>
  </w:style>
  <w:style w:type="character" w:customStyle="1" w:styleId="blk">
    <w:name w:val="blk"/>
    <w:uiPriority w:val="99"/>
    <w:rsid w:val="00E62267"/>
  </w:style>
  <w:style w:type="character" w:customStyle="1" w:styleId="aa">
    <w:name w:val="Без интервала Знак"/>
    <w:link w:val="a9"/>
    <w:uiPriority w:val="1"/>
    <w:rsid w:val="00E62267"/>
    <w:rPr>
      <w:rFonts w:ascii="Calibri" w:eastAsia="Calibri" w:hAnsi="Calibri" w:cs="Times New Roman"/>
      <w:lang w:eastAsia="ru-RU"/>
    </w:rPr>
  </w:style>
  <w:style w:type="paragraph" w:styleId="ac">
    <w:name w:val="List Paragraph"/>
    <w:basedOn w:val="a"/>
    <w:link w:val="ad"/>
    <w:uiPriority w:val="99"/>
    <w:qFormat/>
    <w:rsid w:val="00E622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d">
    <w:name w:val="Абзац списка Знак"/>
    <w:link w:val="ac"/>
    <w:uiPriority w:val="99"/>
    <w:locked/>
    <w:rsid w:val="00E62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46487" TargetMode="External"/><Relationship Id="rId21" Type="http://schemas.openxmlformats.org/officeDocument/2006/relationships/hyperlink" Target="http://biblioclub.ru/index.php?page=book&amp;id=452813" TargetMode="External"/><Relationship Id="rId42" Type="http://schemas.openxmlformats.org/officeDocument/2006/relationships/hyperlink" Target="https://biblioclub.ru/index.php?page=book&amp;id=574609" TargetMode="External"/><Relationship Id="rId47" Type="http://schemas.openxmlformats.org/officeDocument/2006/relationships/hyperlink" Target="http://www.economicportal.ru/" TargetMode="External"/><Relationship Id="rId63" Type="http://schemas.openxmlformats.org/officeDocument/2006/relationships/hyperlink" Target="https://biblioclub.ru/index.php?page=book&amp;id=495782" TargetMode="External"/><Relationship Id="rId68" Type="http://schemas.openxmlformats.org/officeDocument/2006/relationships/hyperlink" Target="http://&#1101;&#1082;&#1086;&#1085;&#1086;&#1084;&#1080;&#1089;&#1090;.su/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biblioclub.ru/index.php?page=book&amp;id=454074" TargetMode="External"/><Relationship Id="rId29" Type="http://schemas.openxmlformats.org/officeDocument/2006/relationships/hyperlink" Target="https://biblioclub.ru/index.php?page=book&amp;id=567011" TargetMode="External"/><Relationship Id="rId11" Type="http://schemas.openxmlformats.org/officeDocument/2006/relationships/hyperlink" Target="http://biblioclub.ru/index.php?page=book&amp;id=446925" TargetMode="External"/><Relationship Id="rId24" Type="http://schemas.openxmlformats.org/officeDocument/2006/relationships/hyperlink" Target="http://biblioclub.ru/index.php?page=book&amp;id=103823" TargetMode="External"/><Relationship Id="rId32" Type="http://schemas.openxmlformats.org/officeDocument/2006/relationships/hyperlink" Target="https://biblioclub.ru/index.php?page=book&amp;id=574609" TargetMode="External"/><Relationship Id="rId37" Type="http://schemas.openxmlformats.org/officeDocument/2006/relationships/hyperlink" Target="http://www.economicportal.ru/" TargetMode="External"/><Relationship Id="rId40" Type="http://schemas.openxmlformats.org/officeDocument/2006/relationships/hyperlink" Target="http://biblioclub.ru/index.php?page=book&amp;id=446925" TargetMode="External"/><Relationship Id="rId45" Type="http://schemas.openxmlformats.org/officeDocument/2006/relationships/hyperlink" Target="https://biblioclub.ru/index.php?page=book&amp;id=454074" TargetMode="External"/><Relationship Id="rId53" Type="http://schemas.openxmlformats.org/officeDocument/2006/relationships/hyperlink" Target="https://biblioclub.ru/index.php?page=book&amp;id=495782" TargetMode="External"/><Relationship Id="rId58" Type="http://schemas.openxmlformats.org/officeDocument/2006/relationships/hyperlink" Target="http://&#1101;&#1082;&#1086;&#1085;&#1086;&#1084;&#1080;&#1089;&#1090;.su/" TargetMode="External"/><Relationship Id="rId66" Type="http://schemas.openxmlformats.org/officeDocument/2006/relationships/hyperlink" Target="http://biblioclub.ru/index.php?page=book&amp;id=495831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biblioclub.ru/index.php?page=book&amp;id=103490" TargetMode="External"/><Relationship Id="rId19" Type="http://schemas.openxmlformats.org/officeDocument/2006/relationships/hyperlink" Target="http://&#1101;&#1082;&#1086;&#1085;&#1086;&#1084;&#1080;&#1089;&#1090;.su/" TargetMode="External"/><Relationship Id="rId14" Type="http://schemas.openxmlformats.org/officeDocument/2006/relationships/hyperlink" Target="https://biblioclub.ru/index.php?page=book&amp;id=611334" TargetMode="External"/><Relationship Id="rId22" Type="http://schemas.openxmlformats.org/officeDocument/2006/relationships/hyperlink" Target="http://biblioclub.ru/index.php?page=book&amp;id=364627" TargetMode="External"/><Relationship Id="rId27" Type="http://schemas.openxmlformats.org/officeDocument/2006/relationships/hyperlink" Target="http://www.economicportal.ru/" TargetMode="External"/><Relationship Id="rId30" Type="http://schemas.openxmlformats.org/officeDocument/2006/relationships/hyperlink" Target="https://biblioclub.ru/index.php?page=book&amp;id=496082" TargetMode="External"/><Relationship Id="rId35" Type="http://schemas.openxmlformats.org/officeDocument/2006/relationships/hyperlink" Target="https://biblioclub.ru/index.php?page=book&amp;id=454074" TargetMode="External"/><Relationship Id="rId43" Type="http://schemas.openxmlformats.org/officeDocument/2006/relationships/hyperlink" Target="https://biblioclub.ru/index.php?page=book&amp;id=611334" TargetMode="External"/><Relationship Id="rId48" Type="http://schemas.openxmlformats.org/officeDocument/2006/relationships/hyperlink" Target="http://&#1101;&#1082;&#1086;&#1085;&#1086;&#1084;&#1080;&#1089;&#1090;.su/" TargetMode="External"/><Relationship Id="rId56" Type="http://schemas.openxmlformats.org/officeDocument/2006/relationships/hyperlink" Target="http://biblioclub.ru/index.php?page=book&amp;id=495831" TargetMode="External"/><Relationship Id="rId64" Type="http://schemas.openxmlformats.org/officeDocument/2006/relationships/hyperlink" Target="https://biblioclub.ru/index.php?page=book&amp;id=573339" TargetMode="External"/><Relationship Id="rId69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biblioclub.ru/index.php?page=book&amp;id=10349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biblioclub.ru/index.php?page=book&amp;id=494882" TargetMode="External"/><Relationship Id="rId17" Type="http://schemas.openxmlformats.org/officeDocument/2006/relationships/hyperlink" Target="http://biblioclub.ru/index.php?page=book&amp;id=495831" TargetMode="External"/><Relationship Id="rId25" Type="http://schemas.openxmlformats.org/officeDocument/2006/relationships/hyperlink" Target="http://biblioclub.ru/index.php?page=book&amp;id=276490" TargetMode="External"/><Relationship Id="rId33" Type="http://schemas.openxmlformats.org/officeDocument/2006/relationships/hyperlink" Target="https://biblioclub.ru/index.php?page=book&amp;id=495782" TargetMode="External"/><Relationship Id="rId38" Type="http://schemas.openxmlformats.org/officeDocument/2006/relationships/hyperlink" Target="http://&#1101;&#1082;&#1086;&#1085;&#1086;&#1084;&#1080;&#1089;&#1090;.su/" TargetMode="External"/><Relationship Id="rId46" Type="http://schemas.openxmlformats.org/officeDocument/2006/relationships/hyperlink" Target="http://biblioclub.ru/index.php?page=book&amp;id=495831" TargetMode="External"/><Relationship Id="rId59" Type="http://schemas.openxmlformats.org/officeDocument/2006/relationships/hyperlink" Target="https://biblioclub.ru/index.php?page=book&amp;id=567011" TargetMode="External"/><Relationship Id="rId67" Type="http://schemas.openxmlformats.org/officeDocument/2006/relationships/hyperlink" Target="http://www.economicportal.ru/" TargetMode="External"/><Relationship Id="rId20" Type="http://schemas.openxmlformats.org/officeDocument/2006/relationships/hyperlink" Target="http://biblioclub.ru/index.php?page=book&amp;id=452813" TargetMode="External"/><Relationship Id="rId41" Type="http://schemas.openxmlformats.org/officeDocument/2006/relationships/hyperlink" Target="https://biblioclub.ru/index.php?page=book&amp;id=103490" TargetMode="External"/><Relationship Id="rId54" Type="http://schemas.openxmlformats.org/officeDocument/2006/relationships/hyperlink" Target="https://biblioclub.ru/index.php?page=book&amp;id=573339" TargetMode="External"/><Relationship Id="rId62" Type="http://schemas.openxmlformats.org/officeDocument/2006/relationships/hyperlink" Target="https://biblioclub.ru/index.php?page=book&amp;id=574609" TargetMode="External"/><Relationship Id="rId7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&amp;id=573339" TargetMode="External"/><Relationship Id="rId23" Type="http://schemas.openxmlformats.org/officeDocument/2006/relationships/hyperlink" Target="http://biblioclub.ru/index.php?page=book&amp;id=232999" TargetMode="External"/><Relationship Id="rId28" Type="http://schemas.openxmlformats.org/officeDocument/2006/relationships/hyperlink" Target="http://&#1101;&#1082;&#1086;&#1085;&#1086;&#1084;&#1080;&#1089;&#1090;.su/" TargetMode="External"/><Relationship Id="rId36" Type="http://schemas.openxmlformats.org/officeDocument/2006/relationships/hyperlink" Target="http://biblioclub.ru/index.php?page=book&amp;id=495831" TargetMode="External"/><Relationship Id="rId49" Type="http://schemas.openxmlformats.org/officeDocument/2006/relationships/hyperlink" Target="https://biblioclub.ru/index.php?page=book&amp;id=567011" TargetMode="External"/><Relationship Id="rId57" Type="http://schemas.openxmlformats.org/officeDocument/2006/relationships/hyperlink" Target="http://www.economicportal.ru/" TargetMode="External"/><Relationship Id="rId10" Type="http://schemas.openxmlformats.org/officeDocument/2006/relationships/hyperlink" Target="https://biblioclub.ru/index.php?page=book&amp;id=597817" TargetMode="External"/><Relationship Id="rId31" Type="http://schemas.openxmlformats.org/officeDocument/2006/relationships/hyperlink" Target="https://biblioclub.ru/index.php?page=book&amp;id=103490" TargetMode="External"/><Relationship Id="rId44" Type="http://schemas.openxmlformats.org/officeDocument/2006/relationships/hyperlink" Target="https://biblioclub.ru/index.php?page=book&amp;id=573339" TargetMode="External"/><Relationship Id="rId52" Type="http://schemas.openxmlformats.org/officeDocument/2006/relationships/hyperlink" Target="https://biblioclub.ru/index.php?page=book&amp;id=574609" TargetMode="External"/><Relationship Id="rId60" Type="http://schemas.openxmlformats.org/officeDocument/2006/relationships/hyperlink" Target="https://biblioclub.ru/index.php?page=book&amp;id=496082" TargetMode="External"/><Relationship Id="rId65" Type="http://schemas.openxmlformats.org/officeDocument/2006/relationships/hyperlink" Target="https://biblioclub.ru/index.php?page=book&amp;id=45407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biblioclub.ru/index.php?page=book&amp;id=567438" TargetMode="External"/><Relationship Id="rId18" Type="http://schemas.openxmlformats.org/officeDocument/2006/relationships/hyperlink" Target="http://www.economicportal.ru/" TargetMode="External"/><Relationship Id="rId39" Type="http://schemas.openxmlformats.org/officeDocument/2006/relationships/hyperlink" Target="https://biblioclub.ru/index.php?page=book&amp;id=597817" TargetMode="External"/><Relationship Id="rId34" Type="http://schemas.openxmlformats.org/officeDocument/2006/relationships/hyperlink" Target="https://biblioclub.ru/index.php?page=book&amp;id=573339" TargetMode="External"/><Relationship Id="rId50" Type="http://schemas.openxmlformats.org/officeDocument/2006/relationships/hyperlink" Target="https://biblioclub.ru/index.php?page=book&amp;id=496082" TargetMode="External"/><Relationship Id="rId55" Type="http://schemas.openxmlformats.org/officeDocument/2006/relationships/hyperlink" Target="https://biblioclub.ru/index.php?page=book&amp;id=454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26</Pages>
  <Words>11050</Words>
  <Characters>62987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19</cp:revision>
  <dcterms:created xsi:type="dcterms:W3CDTF">2021-03-21T21:00:00Z</dcterms:created>
  <dcterms:modified xsi:type="dcterms:W3CDTF">2021-09-14T12:24:00Z</dcterms:modified>
</cp:coreProperties>
</file>